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190B" w:rsidRPr="00CF3767" w:rsidRDefault="00FD30E9" w:rsidP="00452C00">
      <w:pPr>
        <w:jc w:val="center"/>
        <w:rPr>
          <w:rFonts w:ascii="Cambria" w:hAnsi="Cambria"/>
          <w:b/>
          <w:i/>
          <w:sz w:val="24"/>
          <w:szCs w:val="24"/>
          <w:u w:val="single"/>
        </w:rPr>
      </w:pPr>
      <w:bookmarkStart w:id="0" w:name="_GoBack"/>
      <w:bookmarkEnd w:id="0"/>
      <w:r w:rsidRPr="00CF3767">
        <w:rPr>
          <w:rFonts w:ascii="Cambria" w:hAnsi="Cambria"/>
          <w:b/>
          <w:sz w:val="24"/>
          <w:szCs w:val="24"/>
          <w:u w:val="single"/>
        </w:rPr>
        <w:t xml:space="preserve">Post </w:t>
      </w:r>
      <w:r w:rsidR="0058190B" w:rsidRPr="00CF3767">
        <w:rPr>
          <w:rFonts w:ascii="Cambria" w:hAnsi="Cambria"/>
          <w:b/>
          <w:sz w:val="24"/>
          <w:szCs w:val="24"/>
          <w:u w:val="single"/>
        </w:rPr>
        <w:t xml:space="preserve">Trip </w:t>
      </w:r>
      <w:r w:rsidRPr="00CF3767">
        <w:rPr>
          <w:rFonts w:ascii="Cambria" w:hAnsi="Cambria"/>
          <w:b/>
          <w:sz w:val="24"/>
          <w:szCs w:val="24"/>
          <w:u w:val="single"/>
        </w:rPr>
        <w:t xml:space="preserve">Report: </w:t>
      </w:r>
      <w:r w:rsidR="00452C00" w:rsidRPr="00CF3767">
        <w:rPr>
          <w:rFonts w:ascii="Cambria" w:hAnsi="Cambria"/>
          <w:b/>
          <w:i/>
          <w:sz w:val="24"/>
          <w:szCs w:val="24"/>
          <w:u w:val="single"/>
        </w:rPr>
        <w:t xml:space="preserve">Agua Potable Para </w:t>
      </w:r>
      <w:proofErr w:type="spellStart"/>
      <w:r w:rsidR="00452C00" w:rsidRPr="00CF3767">
        <w:rPr>
          <w:rFonts w:ascii="Cambria" w:hAnsi="Cambria"/>
          <w:b/>
          <w:i/>
          <w:sz w:val="24"/>
          <w:szCs w:val="24"/>
          <w:u w:val="single"/>
        </w:rPr>
        <w:t>Pusunchás</w:t>
      </w:r>
      <w:proofErr w:type="spellEnd"/>
    </w:p>
    <w:p w:rsidR="00452C00" w:rsidRPr="00452C00" w:rsidRDefault="00452C00" w:rsidP="00452C00">
      <w:pPr>
        <w:jc w:val="center"/>
        <w:rPr>
          <w:rFonts w:ascii="Cambria" w:hAnsi="Cambria"/>
          <w:b/>
          <w:sz w:val="24"/>
          <w:szCs w:val="24"/>
        </w:rPr>
      </w:pPr>
      <w:r>
        <w:rPr>
          <w:rFonts w:ascii="Cambria" w:hAnsi="Cambria"/>
          <w:b/>
          <w:sz w:val="24"/>
          <w:szCs w:val="24"/>
        </w:rPr>
        <w:t>Susannah Crowell, Summer 2017</w:t>
      </w:r>
    </w:p>
    <w:p w:rsidR="00803AF1" w:rsidRDefault="009F586B" w:rsidP="00452C00">
      <w:pPr>
        <w:pStyle w:val="NormalWeb"/>
        <w:spacing w:before="0" w:beforeAutospacing="0" w:after="0" w:afterAutospacing="0"/>
        <w:jc w:val="both"/>
        <w:rPr>
          <w:rFonts w:ascii="Cambria" w:hAnsi="Cambria" w:cs="Arial"/>
          <w:color w:val="000000"/>
        </w:rPr>
      </w:pPr>
      <w:r w:rsidRPr="00452C00">
        <w:rPr>
          <w:rFonts w:ascii="Cambria" w:hAnsi="Cambria" w:cs="Arial"/>
          <w:color w:val="000000"/>
        </w:rPr>
        <w:t xml:space="preserve">Leading the implementation trip </w:t>
      </w:r>
      <w:r w:rsidR="00452C00">
        <w:rPr>
          <w:rFonts w:ascii="Cambria" w:hAnsi="Cambria" w:cs="Arial"/>
          <w:color w:val="000000"/>
        </w:rPr>
        <w:t xml:space="preserve">to </w:t>
      </w:r>
      <w:proofErr w:type="spellStart"/>
      <w:r w:rsidR="00452C00">
        <w:rPr>
          <w:rFonts w:ascii="Cambria" w:hAnsi="Cambria" w:cs="Arial"/>
          <w:color w:val="000000"/>
        </w:rPr>
        <w:t>Pusunchá</w:t>
      </w:r>
      <w:r w:rsidR="00DC0CA3" w:rsidRPr="00452C00">
        <w:rPr>
          <w:rFonts w:ascii="Cambria" w:hAnsi="Cambria" w:cs="Arial"/>
          <w:color w:val="000000"/>
        </w:rPr>
        <w:t>s</w:t>
      </w:r>
      <w:proofErr w:type="spellEnd"/>
      <w:r w:rsidR="00DC0CA3" w:rsidRPr="00452C00">
        <w:rPr>
          <w:rFonts w:ascii="Cambria" w:hAnsi="Cambria" w:cs="Arial"/>
          <w:color w:val="000000"/>
        </w:rPr>
        <w:t xml:space="preserve">, Peru </w:t>
      </w:r>
      <w:r w:rsidRPr="00452C00">
        <w:rPr>
          <w:rFonts w:ascii="Cambria" w:hAnsi="Cambria" w:cs="Arial"/>
          <w:color w:val="000000"/>
        </w:rPr>
        <w:t xml:space="preserve">this past summer was a </w:t>
      </w:r>
      <w:r w:rsidR="00BC644D" w:rsidRPr="00452C00">
        <w:rPr>
          <w:rFonts w:ascii="Cambria" w:hAnsi="Cambria" w:cs="Arial"/>
          <w:color w:val="000000"/>
        </w:rPr>
        <w:t xml:space="preserve">fascinating culmination to </w:t>
      </w:r>
      <w:r w:rsidR="00537AD3" w:rsidRPr="00452C00">
        <w:rPr>
          <w:rFonts w:ascii="Cambria" w:hAnsi="Cambria" w:cs="Arial"/>
          <w:color w:val="000000"/>
        </w:rPr>
        <w:t>a year o</w:t>
      </w:r>
      <w:r w:rsidR="00DC0CA3" w:rsidRPr="00452C00">
        <w:rPr>
          <w:rFonts w:ascii="Cambria" w:hAnsi="Cambria" w:cs="Arial"/>
          <w:color w:val="000000"/>
        </w:rPr>
        <w:t>f project management and design, a 5-week marvel of creation and transformation.</w:t>
      </w:r>
      <w:r w:rsidR="00537AD3" w:rsidRPr="00452C00">
        <w:rPr>
          <w:rFonts w:ascii="Cambria" w:hAnsi="Cambria" w:cs="Arial"/>
          <w:color w:val="000000"/>
        </w:rPr>
        <w:t xml:space="preserve"> </w:t>
      </w:r>
      <w:r w:rsidR="00F44C4E" w:rsidRPr="00452C00">
        <w:rPr>
          <w:rFonts w:ascii="Cambria" w:hAnsi="Cambria" w:cs="Arial"/>
          <w:color w:val="000000"/>
        </w:rPr>
        <w:t xml:space="preserve">The CAD models </w:t>
      </w:r>
      <w:r w:rsidR="00DC0CA3" w:rsidRPr="00452C00">
        <w:rPr>
          <w:rFonts w:ascii="Cambria" w:hAnsi="Cambria" w:cs="Arial"/>
          <w:color w:val="000000"/>
        </w:rPr>
        <w:t xml:space="preserve">of storage tanks </w:t>
      </w:r>
      <w:r w:rsidR="00F44C4E" w:rsidRPr="00452C00">
        <w:rPr>
          <w:rFonts w:ascii="Cambria" w:hAnsi="Cambria" w:cs="Arial"/>
          <w:color w:val="000000"/>
        </w:rPr>
        <w:t>I made throughout the year came to life from an elixir of water, cement</w:t>
      </w:r>
      <w:r w:rsidR="00DC0CA3" w:rsidRPr="00452C00">
        <w:rPr>
          <w:rFonts w:ascii="Cambria" w:hAnsi="Cambria" w:cs="Arial"/>
          <w:color w:val="000000"/>
        </w:rPr>
        <w:t xml:space="preserve">, sand and sweat; the distribution lines evolved from Google Earth schemes, to powder marks, to 40cm trenches, to buried PVC pipe filled with water. </w:t>
      </w:r>
      <w:r w:rsidR="00092A97" w:rsidRPr="00452C00">
        <w:rPr>
          <w:rFonts w:ascii="Cambria" w:hAnsi="Cambria" w:cs="Arial"/>
          <w:color w:val="000000"/>
        </w:rPr>
        <w:t>Spending 7AM – 7PM every day surrounded by Spanish strengthened my language ability and</w:t>
      </w:r>
      <w:r w:rsidR="00DC0CA3" w:rsidRPr="00452C00">
        <w:rPr>
          <w:rFonts w:ascii="Cambria" w:hAnsi="Cambria" w:cs="Arial"/>
          <w:color w:val="000000"/>
        </w:rPr>
        <w:t xml:space="preserve"> consequently my relationships to our commu</w:t>
      </w:r>
      <w:r w:rsidR="00092A97" w:rsidRPr="00452C00">
        <w:rPr>
          <w:rFonts w:ascii="Cambria" w:hAnsi="Cambria" w:cs="Arial"/>
          <w:color w:val="000000"/>
        </w:rPr>
        <w:t>nity and NGO partners. The water committee, or JASS, of</w:t>
      </w:r>
      <w:r w:rsidR="00452C00">
        <w:rPr>
          <w:rFonts w:ascii="Cambria" w:hAnsi="Cambria" w:cs="Arial"/>
          <w:color w:val="000000"/>
        </w:rPr>
        <w:t xml:space="preserve"> </w:t>
      </w:r>
      <w:proofErr w:type="spellStart"/>
      <w:r w:rsidR="00452C00">
        <w:rPr>
          <w:rFonts w:ascii="Cambria" w:hAnsi="Cambria" w:cs="Arial"/>
          <w:color w:val="000000"/>
        </w:rPr>
        <w:t>Pusunchás</w:t>
      </w:r>
      <w:proofErr w:type="spellEnd"/>
      <w:r w:rsidR="00092A97" w:rsidRPr="00452C00">
        <w:rPr>
          <w:rFonts w:ascii="Cambria" w:hAnsi="Cambria" w:cs="Arial"/>
          <w:color w:val="000000"/>
        </w:rPr>
        <w:t xml:space="preserve">, was a truly inspiring group to work with who stopped at nothing to make the </w:t>
      </w:r>
      <w:r w:rsidR="00531ABB" w:rsidRPr="00452C00">
        <w:rPr>
          <w:rFonts w:ascii="Cambria" w:hAnsi="Cambria" w:cs="Arial"/>
          <w:color w:val="000000"/>
        </w:rPr>
        <w:t xml:space="preserve">project happen, while our NGO partner, the indefatigable and hilarious Julio Avalos, brought years of experience and advice on how to attack our many challenges. The </w:t>
      </w:r>
      <w:r w:rsidR="00803AF1" w:rsidRPr="00452C00">
        <w:rPr>
          <w:rFonts w:ascii="Cambria" w:hAnsi="Cambria" w:cs="Arial"/>
          <w:color w:val="000000"/>
        </w:rPr>
        <w:t xml:space="preserve">experience </w:t>
      </w:r>
      <w:r w:rsidR="005051E0" w:rsidRPr="00452C00">
        <w:rPr>
          <w:rFonts w:ascii="Cambria" w:hAnsi="Cambria" w:cs="Arial"/>
          <w:color w:val="000000"/>
        </w:rPr>
        <w:t>overall</w:t>
      </w:r>
      <w:r w:rsidR="00531ABB" w:rsidRPr="00452C00">
        <w:rPr>
          <w:rFonts w:ascii="Cambria" w:hAnsi="Cambria" w:cs="Arial"/>
          <w:color w:val="000000"/>
        </w:rPr>
        <w:t xml:space="preserve"> </w:t>
      </w:r>
      <w:r w:rsidR="00803AF1" w:rsidRPr="00452C00">
        <w:rPr>
          <w:rFonts w:ascii="Cambria" w:hAnsi="Cambria" w:cs="Arial"/>
          <w:color w:val="000000"/>
        </w:rPr>
        <w:t xml:space="preserve">impressed on me how much development </w:t>
      </w:r>
      <w:r w:rsidR="00531ABB" w:rsidRPr="00452C00">
        <w:rPr>
          <w:rFonts w:ascii="Cambria" w:hAnsi="Cambria" w:cs="Arial"/>
          <w:color w:val="000000"/>
        </w:rPr>
        <w:t xml:space="preserve">work is truly engineering, problem-solving work that </w:t>
      </w:r>
      <w:r w:rsidR="008E5C2D">
        <w:rPr>
          <w:rFonts w:ascii="Cambria" w:hAnsi="Cambria" w:cs="Arial"/>
          <w:color w:val="000000"/>
        </w:rPr>
        <w:t>is not only</w:t>
      </w:r>
      <w:r w:rsidR="00803AF1" w:rsidRPr="00452C00">
        <w:rPr>
          <w:rFonts w:ascii="Cambria" w:hAnsi="Cambria" w:cs="Arial"/>
          <w:color w:val="000000"/>
        </w:rPr>
        <w:t xml:space="preserve"> morally compelling but fascinating</w:t>
      </w:r>
      <w:r w:rsidR="00531ABB" w:rsidRPr="00452C00">
        <w:rPr>
          <w:rFonts w:ascii="Cambria" w:hAnsi="Cambria" w:cs="Arial"/>
          <w:color w:val="000000"/>
        </w:rPr>
        <w:t xml:space="preserve"> in itself. I was not just motivated by t</w:t>
      </w:r>
      <w:r w:rsidR="00803AF1" w:rsidRPr="00452C00">
        <w:rPr>
          <w:rFonts w:ascii="Cambria" w:hAnsi="Cambria" w:cs="Arial"/>
          <w:color w:val="000000"/>
        </w:rPr>
        <w:t xml:space="preserve">he goal </w:t>
      </w:r>
      <w:r w:rsidR="00531ABB" w:rsidRPr="00452C00">
        <w:rPr>
          <w:rFonts w:ascii="Cambria" w:hAnsi="Cambria" w:cs="Arial"/>
          <w:color w:val="000000"/>
        </w:rPr>
        <w:t xml:space="preserve">of increasing clean water access, </w:t>
      </w:r>
      <w:r w:rsidR="00803AF1" w:rsidRPr="00452C00">
        <w:rPr>
          <w:rFonts w:ascii="Cambria" w:hAnsi="Cambria" w:cs="Arial"/>
          <w:color w:val="000000"/>
        </w:rPr>
        <w:t>but for the process</w:t>
      </w:r>
      <w:r w:rsidR="00531ABB" w:rsidRPr="00452C00">
        <w:rPr>
          <w:rFonts w:ascii="Cambria" w:hAnsi="Cambria" w:cs="Arial"/>
          <w:color w:val="000000"/>
        </w:rPr>
        <w:t xml:space="preserve"> itself, of </w:t>
      </w:r>
      <w:r w:rsidR="00C87BC5" w:rsidRPr="00452C00">
        <w:rPr>
          <w:rFonts w:ascii="Cambria" w:hAnsi="Cambria" w:cs="Arial"/>
          <w:color w:val="000000"/>
        </w:rPr>
        <w:t xml:space="preserve">sustainable </w:t>
      </w:r>
      <w:r w:rsidR="00531ABB" w:rsidRPr="00452C00">
        <w:rPr>
          <w:rFonts w:ascii="Cambria" w:hAnsi="Cambria" w:cs="Arial"/>
          <w:color w:val="000000"/>
        </w:rPr>
        <w:t>engineering, relationship-building and project management.</w:t>
      </w:r>
      <w:r w:rsidR="00C87BC5" w:rsidRPr="00452C00">
        <w:rPr>
          <w:rFonts w:ascii="Cambria" w:hAnsi="Cambria" w:cs="Arial"/>
          <w:color w:val="000000"/>
        </w:rPr>
        <w:t xml:space="preserve"> </w:t>
      </w:r>
    </w:p>
    <w:p w:rsidR="00452C00" w:rsidRPr="00452C00" w:rsidRDefault="00452C00" w:rsidP="00452C00">
      <w:pPr>
        <w:pStyle w:val="NormalWeb"/>
        <w:spacing w:before="0" w:beforeAutospacing="0" w:after="0" w:afterAutospacing="0"/>
        <w:jc w:val="both"/>
        <w:rPr>
          <w:rFonts w:ascii="Cambria" w:hAnsi="Cambria" w:cs="Arial"/>
          <w:color w:val="000000"/>
        </w:rPr>
      </w:pPr>
    </w:p>
    <w:p w:rsidR="00181E7F" w:rsidRPr="006C6FE5" w:rsidRDefault="00452C00" w:rsidP="006C6FE5">
      <w:pPr>
        <w:jc w:val="center"/>
        <w:rPr>
          <w:rFonts w:ascii="Cambria" w:hAnsi="Cambria"/>
          <w:b/>
          <w:sz w:val="24"/>
          <w:szCs w:val="24"/>
        </w:rPr>
      </w:pPr>
      <w:r w:rsidRPr="006C6FE5">
        <w:rPr>
          <w:rFonts w:ascii="Cambria" w:hAnsi="Cambria"/>
          <w:b/>
          <w:sz w:val="24"/>
          <w:szCs w:val="24"/>
        </w:rPr>
        <w:t>Overview</w:t>
      </w:r>
    </w:p>
    <w:p w:rsidR="0069414A" w:rsidRPr="00452C00" w:rsidRDefault="006C6660" w:rsidP="00452C00">
      <w:pPr>
        <w:pStyle w:val="NormalWeb"/>
        <w:spacing w:before="0" w:beforeAutospacing="0" w:after="0" w:afterAutospacing="0"/>
        <w:jc w:val="both"/>
        <w:rPr>
          <w:rFonts w:ascii="Cambria" w:hAnsi="Cambria"/>
          <w:color w:val="000000"/>
        </w:rPr>
      </w:pPr>
      <w:r w:rsidRPr="00452C00">
        <w:rPr>
          <w:rFonts w:ascii="Cambria" w:hAnsi="Cambria"/>
          <w:noProof/>
        </w:rPr>
        <w:drawing>
          <wp:anchor distT="0" distB="0" distL="114300" distR="114300" simplePos="0" relativeHeight="251658240" behindDoc="0" locked="0" layoutInCell="1" allowOverlap="1" wp14:anchorId="7361FED0">
            <wp:simplePos x="0" y="0"/>
            <wp:positionH relativeFrom="column">
              <wp:posOffset>1737360</wp:posOffset>
            </wp:positionH>
            <wp:positionV relativeFrom="paragraph">
              <wp:posOffset>1008380</wp:posOffset>
            </wp:positionV>
            <wp:extent cx="4249420" cy="2390775"/>
            <wp:effectExtent l="0" t="0" r="0" b="9525"/>
            <wp:wrapSquare wrapText="bothSides"/>
            <wp:docPr id="1" name="Picture 1" descr="MAPSPANS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SPANSIH.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49420" cy="23907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9414A" w:rsidRPr="00452C00">
        <w:rPr>
          <w:rFonts w:ascii="Cambria" w:hAnsi="Cambria"/>
          <w:color w:val="000000"/>
        </w:rPr>
        <w:t>Pusunchás</w:t>
      </w:r>
      <w:proofErr w:type="spellEnd"/>
      <w:r w:rsidR="0069414A" w:rsidRPr="00452C00">
        <w:rPr>
          <w:rFonts w:ascii="Cambria" w:hAnsi="Cambria"/>
          <w:color w:val="000000"/>
        </w:rPr>
        <w:t xml:space="preserve"> is a rural community located near </w:t>
      </w:r>
      <w:proofErr w:type="spellStart"/>
      <w:r w:rsidR="0069414A" w:rsidRPr="00452C00">
        <w:rPr>
          <w:rFonts w:ascii="Cambria" w:hAnsi="Cambria"/>
          <w:color w:val="000000"/>
        </w:rPr>
        <w:t>Otuzco</w:t>
      </w:r>
      <w:proofErr w:type="spellEnd"/>
      <w:r w:rsidR="0069414A" w:rsidRPr="00452C00">
        <w:rPr>
          <w:rFonts w:ascii="Cambria" w:hAnsi="Cambria"/>
          <w:color w:val="000000"/>
        </w:rPr>
        <w:t xml:space="preserve">, in the La Libertad region of the Peruvian Andes, and like many communities in the area, their main priority is obtaining a reliable source of daily water supply. From data collected in the summer of 2016, we spent the academic year designing a 20km gravity-fed potable water system, sourced by a natural spring which the community purchased in 2016. During this implementation trip, in the summer of 2017, we completed construction of Phase I of the project. </w:t>
      </w:r>
      <w:r w:rsidR="00170740">
        <w:rPr>
          <w:rFonts w:ascii="Cambria" w:hAnsi="Cambria"/>
          <w:color w:val="000000"/>
        </w:rPr>
        <w:t>The goal of Phase I was twofold: build the conduction line</w:t>
      </w:r>
      <w:r>
        <w:rPr>
          <w:rFonts w:ascii="Cambria" w:hAnsi="Cambria"/>
          <w:color w:val="000000"/>
        </w:rPr>
        <w:t xml:space="preserve"> (Linea Blanca)</w:t>
      </w:r>
      <w:r w:rsidR="00170740">
        <w:rPr>
          <w:rFonts w:ascii="Cambria" w:hAnsi="Cambria"/>
          <w:color w:val="000000"/>
        </w:rPr>
        <w:t xml:space="preserve"> to bring water to the reservoir above the community, and install two distribution lines</w:t>
      </w:r>
      <w:r>
        <w:rPr>
          <w:rFonts w:ascii="Cambria" w:hAnsi="Cambria"/>
          <w:color w:val="000000"/>
        </w:rPr>
        <w:t xml:space="preserve"> (Linea </w:t>
      </w:r>
      <w:proofErr w:type="spellStart"/>
      <w:r>
        <w:rPr>
          <w:rFonts w:ascii="Cambria" w:hAnsi="Cambria"/>
          <w:color w:val="000000"/>
        </w:rPr>
        <w:t>Violeta</w:t>
      </w:r>
      <w:proofErr w:type="spellEnd"/>
      <w:r>
        <w:rPr>
          <w:rFonts w:ascii="Cambria" w:hAnsi="Cambria"/>
          <w:color w:val="000000"/>
        </w:rPr>
        <w:t xml:space="preserve"> and Linea </w:t>
      </w:r>
      <w:proofErr w:type="spellStart"/>
      <w:r>
        <w:rPr>
          <w:rFonts w:ascii="Cambria" w:hAnsi="Cambria"/>
          <w:color w:val="000000"/>
        </w:rPr>
        <w:t>Melocotón</w:t>
      </w:r>
      <w:proofErr w:type="spellEnd"/>
      <w:r>
        <w:rPr>
          <w:rFonts w:ascii="Cambria" w:hAnsi="Cambria"/>
          <w:color w:val="000000"/>
        </w:rPr>
        <w:t>)</w:t>
      </w:r>
      <w:r w:rsidR="00170740">
        <w:rPr>
          <w:rFonts w:ascii="Cambria" w:hAnsi="Cambria"/>
          <w:color w:val="000000"/>
        </w:rPr>
        <w:t xml:space="preserve"> to reach </w:t>
      </w:r>
      <w:proofErr w:type="spellStart"/>
      <w:r w:rsidR="00170740">
        <w:rPr>
          <w:rFonts w:ascii="Cambria" w:hAnsi="Cambria"/>
          <w:color w:val="000000"/>
        </w:rPr>
        <w:t>tapstands</w:t>
      </w:r>
      <w:proofErr w:type="spellEnd"/>
      <w:r w:rsidR="00170740">
        <w:rPr>
          <w:rFonts w:ascii="Cambria" w:hAnsi="Cambria"/>
          <w:color w:val="000000"/>
        </w:rPr>
        <w:t xml:space="preserve"> in two parts of </w:t>
      </w:r>
      <w:proofErr w:type="spellStart"/>
      <w:r w:rsidR="00170740">
        <w:rPr>
          <w:rFonts w:ascii="Cambria" w:hAnsi="Cambria"/>
          <w:color w:val="000000"/>
        </w:rPr>
        <w:t>Pusunch</w:t>
      </w:r>
      <w:r w:rsidR="00170740" w:rsidRPr="00452C00">
        <w:rPr>
          <w:rFonts w:ascii="Cambria" w:hAnsi="Cambria"/>
          <w:color w:val="000000"/>
        </w:rPr>
        <w:t>á</w:t>
      </w:r>
      <w:r w:rsidR="00170740">
        <w:rPr>
          <w:rFonts w:ascii="Cambria" w:hAnsi="Cambria"/>
          <w:color w:val="000000"/>
        </w:rPr>
        <w:t>s</w:t>
      </w:r>
      <w:proofErr w:type="spellEnd"/>
      <w:r w:rsidR="00170740">
        <w:rPr>
          <w:rFonts w:ascii="Cambria" w:hAnsi="Cambria"/>
          <w:color w:val="000000"/>
        </w:rPr>
        <w:t>, including the school.</w:t>
      </w:r>
      <w:r w:rsidRPr="006C6660">
        <w:rPr>
          <w:rFonts w:ascii="Cambria" w:hAnsi="Cambria"/>
          <w:noProof/>
        </w:rPr>
        <w:t xml:space="preserve"> </w:t>
      </w:r>
    </w:p>
    <w:p w:rsidR="00FD30E9" w:rsidRPr="00452C00" w:rsidRDefault="00FD30E9" w:rsidP="00452C00">
      <w:pPr>
        <w:pStyle w:val="NormalWeb"/>
        <w:spacing w:before="0" w:beforeAutospacing="0" w:after="0" w:afterAutospacing="0"/>
        <w:jc w:val="both"/>
        <w:rPr>
          <w:rFonts w:ascii="Cambria" w:hAnsi="Cambria"/>
          <w:color w:val="000000"/>
        </w:rPr>
      </w:pPr>
    </w:p>
    <w:p w:rsidR="00FD30E9" w:rsidRPr="006C6FE5" w:rsidRDefault="00FD30E9" w:rsidP="006C6FE5">
      <w:pPr>
        <w:pStyle w:val="NormalWeb"/>
        <w:spacing w:before="0" w:beforeAutospacing="0" w:after="0" w:afterAutospacing="0"/>
        <w:jc w:val="center"/>
        <w:rPr>
          <w:rFonts w:ascii="Cambria" w:hAnsi="Cambria"/>
          <w:b/>
          <w:color w:val="000000"/>
        </w:rPr>
      </w:pPr>
      <w:r w:rsidRPr="006C6FE5">
        <w:rPr>
          <w:rFonts w:ascii="Cambria" w:hAnsi="Cambria"/>
          <w:b/>
          <w:color w:val="000000"/>
        </w:rPr>
        <w:t>The Conduction Line: Source Capture to Reservoir</w:t>
      </w:r>
    </w:p>
    <w:p w:rsidR="00FD30E9" w:rsidRPr="00452C00" w:rsidRDefault="00FD30E9" w:rsidP="00452C00">
      <w:pPr>
        <w:pStyle w:val="NormalWeb"/>
        <w:spacing w:before="0" w:beforeAutospacing="0" w:after="0" w:afterAutospacing="0"/>
        <w:jc w:val="both"/>
        <w:rPr>
          <w:rFonts w:ascii="Cambria" w:hAnsi="Cambria"/>
        </w:rPr>
      </w:pPr>
    </w:p>
    <w:p w:rsidR="0069414A" w:rsidRPr="009E7712" w:rsidRDefault="0069414A" w:rsidP="006C6FE5">
      <w:pPr>
        <w:pStyle w:val="NormalWeb"/>
        <w:spacing w:before="0" w:beforeAutospacing="0" w:after="0" w:afterAutospacing="0"/>
        <w:jc w:val="both"/>
        <w:rPr>
          <w:rFonts w:ascii="Cambria" w:hAnsi="Cambria"/>
          <w:b/>
          <w:color w:val="000000"/>
        </w:rPr>
      </w:pPr>
      <w:r w:rsidRPr="00452C00">
        <w:rPr>
          <w:rFonts w:ascii="Cambria" w:hAnsi="Cambria"/>
          <w:color w:val="000000"/>
        </w:rPr>
        <w:t xml:space="preserve">The </w:t>
      </w:r>
      <w:r w:rsidR="006C6FE5">
        <w:rPr>
          <w:rFonts w:ascii="Cambria" w:hAnsi="Cambria"/>
          <w:color w:val="000000"/>
        </w:rPr>
        <w:t xml:space="preserve">purchased source is situated almost three kilometers away from </w:t>
      </w:r>
      <w:proofErr w:type="spellStart"/>
      <w:r w:rsidR="006C6FE5">
        <w:rPr>
          <w:rFonts w:ascii="Cambria" w:hAnsi="Cambria"/>
          <w:color w:val="000000"/>
        </w:rPr>
        <w:t>Pusunch</w:t>
      </w:r>
      <w:r w:rsidR="006C6FE5" w:rsidRPr="00452C00">
        <w:rPr>
          <w:rFonts w:ascii="Cambria" w:hAnsi="Cambria"/>
          <w:color w:val="000000"/>
        </w:rPr>
        <w:t>á</w:t>
      </w:r>
      <w:r w:rsidR="006C6FE5">
        <w:rPr>
          <w:rFonts w:ascii="Cambria" w:hAnsi="Cambria"/>
          <w:color w:val="000000"/>
        </w:rPr>
        <w:t>s</w:t>
      </w:r>
      <w:proofErr w:type="spellEnd"/>
      <w:r w:rsidR="006C6FE5">
        <w:rPr>
          <w:rFonts w:ascii="Cambria" w:hAnsi="Cambria"/>
          <w:color w:val="000000"/>
        </w:rPr>
        <w:t xml:space="preserve"> in a separate community, although the source itself was purchased by the water committee or JASS of </w:t>
      </w:r>
      <w:proofErr w:type="spellStart"/>
      <w:r w:rsidR="006C6FE5">
        <w:rPr>
          <w:rFonts w:ascii="Cambria" w:hAnsi="Cambria"/>
          <w:color w:val="000000"/>
        </w:rPr>
        <w:t>Pusunch</w:t>
      </w:r>
      <w:r w:rsidR="006C6FE5" w:rsidRPr="00452C00">
        <w:rPr>
          <w:rFonts w:ascii="Cambria" w:hAnsi="Cambria"/>
          <w:color w:val="000000"/>
        </w:rPr>
        <w:t>á</w:t>
      </w:r>
      <w:r w:rsidR="006C6FE5">
        <w:rPr>
          <w:rFonts w:ascii="Cambria" w:hAnsi="Cambria"/>
          <w:color w:val="000000"/>
        </w:rPr>
        <w:t>s</w:t>
      </w:r>
      <w:proofErr w:type="spellEnd"/>
      <w:r w:rsidR="006C6FE5">
        <w:rPr>
          <w:rFonts w:ascii="Cambria" w:hAnsi="Cambria"/>
          <w:color w:val="000000"/>
        </w:rPr>
        <w:t xml:space="preserve"> in 2016. Therefore, the </w:t>
      </w:r>
      <w:r w:rsidRPr="00452C00">
        <w:rPr>
          <w:rFonts w:ascii="Cambria" w:hAnsi="Cambria"/>
          <w:color w:val="000000"/>
        </w:rPr>
        <w:t xml:space="preserve">first main goal was to construct the entire 2.8km </w:t>
      </w:r>
      <w:r w:rsidRPr="00452C00">
        <w:rPr>
          <w:rFonts w:ascii="Cambria" w:hAnsi="Cambria"/>
          <w:color w:val="000000"/>
        </w:rPr>
        <w:lastRenderedPageBreak/>
        <w:t>conduction line</w:t>
      </w:r>
      <w:r w:rsidR="006C6FE5">
        <w:rPr>
          <w:rFonts w:ascii="Cambria" w:hAnsi="Cambria"/>
          <w:color w:val="000000"/>
        </w:rPr>
        <w:t xml:space="preserve"> to bring water to the community</w:t>
      </w:r>
      <w:r w:rsidRPr="00452C00">
        <w:rPr>
          <w:rFonts w:ascii="Cambria" w:hAnsi="Cambria"/>
          <w:color w:val="000000"/>
        </w:rPr>
        <w:t>, including building the source capture</w:t>
      </w:r>
      <w:r w:rsidR="009E7712">
        <w:rPr>
          <w:rFonts w:ascii="Cambria" w:hAnsi="Cambria"/>
          <w:color w:val="000000"/>
        </w:rPr>
        <w:t xml:space="preserve"> (see below left</w:t>
      </w:r>
      <w:r w:rsidR="006C6FE5">
        <w:rPr>
          <w:rFonts w:ascii="Cambria" w:hAnsi="Cambria"/>
          <w:color w:val="000000"/>
        </w:rPr>
        <w:t>)</w:t>
      </w:r>
      <w:r w:rsidRPr="00452C00">
        <w:rPr>
          <w:rFonts w:ascii="Cambria" w:hAnsi="Cambria"/>
          <w:color w:val="000000"/>
        </w:rPr>
        <w:t xml:space="preserve"> and a 10,000L reservoir</w:t>
      </w:r>
      <w:r w:rsidR="00CF637E">
        <w:rPr>
          <w:rFonts w:ascii="Cambria" w:hAnsi="Cambria"/>
          <w:color w:val="000000"/>
        </w:rPr>
        <w:t xml:space="preserve"> (see below right)</w:t>
      </w:r>
      <w:r w:rsidRPr="00452C00">
        <w:rPr>
          <w:rFonts w:ascii="Cambria" w:hAnsi="Cambria"/>
          <w:color w:val="000000"/>
        </w:rPr>
        <w:t xml:space="preserve">. </w:t>
      </w:r>
      <w:r w:rsidR="006C6FE5">
        <w:rPr>
          <w:rFonts w:ascii="Cambria" w:hAnsi="Cambria"/>
          <w:color w:val="000000"/>
        </w:rPr>
        <w:t xml:space="preserve">This required that the JASS obtain written legal trenching permission from every individual that owned land along the pipeline route, most of which were procured before EWB-Peru arrived. </w:t>
      </w:r>
      <w:r w:rsidRPr="00452C00">
        <w:rPr>
          <w:rFonts w:ascii="Cambria" w:hAnsi="Cambria"/>
          <w:color w:val="000000"/>
        </w:rPr>
        <w:t xml:space="preserve">For the construction of the </w:t>
      </w:r>
      <w:r w:rsidR="009E7712" w:rsidRPr="00452C00">
        <w:rPr>
          <w:rFonts w:ascii="Cambria" w:hAnsi="Cambria"/>
          <w:noProof/>
        </w:rPr>
        <w:drawing>
          <wp:anchor distT="0" distB="0" distL="114300" distR="114300" simplePos="0" relativeHeight="251661312" behindDoc="0" locked="0" layoutInCell="1" allowOverlap="1" wp14:anchorId="352C1630">
            <wp:simplePos x="0" y="0"/>
            <wp:positionH relativeFrom="margin">
              <wp:align>left</wp:align>
            </wp:positionH>
            <wp:positionV relativeFrom="paragraph">
              <wp:posOffset>786130</wp:posOffset>
            </wp:positionV>
            <wp:extent cx="2876550" cy="1937385"/>
            <wp:effectExtent l="0" t="0" r="0" b="5715"/>
            <wp:wrapSquare wrapText="bothSides"/>
            <wp:docPr id="6" name="Picture 6" descr="C:\Users\susannahcrowell\AppData\Local\Microsoft\Windows\INetCache\Content.Word\source capture w f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sannahcrowell\AppData\Local\Microsoft\Windows\INetCache\Content.Word\source capture w faces.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507"/>
                    <a:stretch/>
                  </pic:blipFill>
                  <pic:spPr bwMode="auto">
                    <a:xfrm>
                      <a:off x="0" y="0"/>
                      <a:ext cx="2876550" cy="1937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2C00">
        <w:rPr>
          <w:rFonts w:ascii="Cambria" w:hAnsi="Cambria"/>
          <w:color w:val="000000"/>
        </w:rPr>
        <w:t xml:space="preserve">concrete components, we hired a team of experienced masons led by Tito Roberto Garcia Meza, whom EWB-Princeton has worked with for the past several years. Along with our main NGO partner, the </w:t>
      </w:r>
      <w:proofErr w:type="spellStart"/>
      <w:r w:rsidRPr="00452C00">
        <w:rPr>
          <w:rFonts w:ascii="Cambria" w:hAnsi="Cambria"/>
          <w:color w:val="000000"/>
        </w:rPr>
        <w:t>Marianistas</w:t>
      </w:r>
      <w:proofErr w:type="spellEnd"/>
      <w:r w:rsidRPr="00452C00">
        <w:rPr>
          <w:rFonts w:ascii="Cambria" w:hAnsi="Cambria"/>
          <w:color w:val="000000"/>
        </w:rPr>
        <w:t xml:space="preserve">, EWB-Princeton was responsible for the logistics and transportation of materials for construction, supervising the work and </w:t>
      </w:r>
      <w:r w:rsidR="009E7712" w:rsidRPr="00452C00">
        <w:rPr>
          <w:rFonts w:ascii="Cambria" w:hAnsi="Cambria"/>
          <w:noProof/>
        </w:rPr>
        <w:drawing>
          <wp:anchor distT="0" distB="0" distL="114300" distR="114300" simplePos="0" relativeHeight="251659264" behindDoc="0" locked="0" layoutInCell="1" allowOverlap="1" wp14:anchorId="3D26BD96">
            <wp:simplePos x="0" y="0"/>
            <wp:positionH relativeFrom="column">
              <wp:posOffset>2983230</wp:posOffset>
            </wp:positionH>
            <wp:positionV relativeFrom="paragraph">
              <wp:posOffset>2324100</wp:posOffset>
            </wp:positionV>
            <wp:extent cx="3013075" cy="1695450"/>
            <wp:effectExtent l="0" t="0" r="0" b="0"/>
            <wp:wrapSquare wrapText="bothSides"/>
            <wp:docPr id="5" name="Picture 5" descr="jay painting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y painting 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30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2C00">
        <w:rPr>
          <w:rFonts w:ascii="Cambria" w:hAnsi="Cambria"/>
          <w:color w:val="000000"/>
        </w:rPr>
        <w:t xml:space="preserve">holding each actor accountable. The community, led by the water committee or JASS, was responsible for providing manual labor to the masons as well. </w:t>
      </w:r>
      <w:r w:rsidR="006C6FE5" w:rsidRPr="00452C00">
        <w:rPr>
          <w:rFonts w:ascii="Cambria" w:hAnsi="Cambria"/>
          <w:color w:val="000000"/>
        </w:rPr>
        <w:t>The primary responsibility of the community</w:t>
      </w:r>
      <w:r w:rsidR="006C6FE5">
        <w:rPr>
          <w:rFonts w:ascii="Cambria" w:hAnsi="Cambria"/>
          <w:color w:val="000000"/>
        </w:rPr>
        <w:t>, however,</w:t>
      </w:r>
      <w:r w:rsidR="006C6FE5" w:rsidRPr="00452C00">
        <w:rPr>
          <w:rFonts w:ascii="Cambria" w:hAnsi="Cambria"/>
          <w:color w:val="000000"/>
        </w:rPr>
        <w:t xml:space="preserve"> was organizing and providing labor to makes trenches for the pipeline, then bury the pipe after it was laid by EWB-Princeton.  </w:t>
      </w:r>
    </w:p>
    <w:p w:rsidR="00FD30E9" w:rsidRPr="00452C00" w:rsidRDefault="00FD30E9" w:rsidP="00452C00">
      <w:pPr>
        <w:pStyle w:val="NormalWeb"/>
        <w:spacing w:before="0" w:beforeAutospacing="0" w:after="0" w:afterAutospacing="0"/>
        <w:jc w:val="both"/>
        <w:rPr>
          <w:rFonts w:ascii="Cambria" w:hAnsi="Cambria"/>
          <w:color w:val="000000"/>
        </w:rPr>
      </w:pPr>
    </w:p>
    <w:p w:rsidR="00FD30E9" w:rsidRDefault="00FD30E9" w:rsidP="006C6FE5">
      <w:pPr>
        <w:pStyle w:val="NormalWeb"/>
        <w:spacing w:before="0" w:beforeAutospacing="0" w:after="0" w:afterAutospacing="0"/>
        <w:jc w:val="center"/>
        <w:rPr>
          <w:rFonts w:ascii="Cambria" w:hAnsi="Cambria"/>
          <w:b/>
          <w:color w:val="000000"/>
        </w:rPr>
      </w:pPr>
      <w:r w:rsidRPr="006C6FE5">
        <w:rPr>
          <w:rFonts w:ascii="Cambria" w:hAnsi="Cambria"/>
          <w:b/>
          <w:color w:val="000000"/>
        </w:rPr>
        <w:t xml:space="preserve">Distribution: Getting Water to the </w:t>
      </w:r>
      <w:proofErr w:type="spellStart"/>
      <w:r w:rsidRPr="006C6FE5">
        <w:rPr>
          <w:rFonts w:ascii="Cambria" w:hAnsi="Cambria"/>
          <w:b/>
          <w:color w:val="000000"/>
        </w:rPr>
        <w:t>Tapstands</w:t>
      </w:r>
      <w:proofErr w:type="spellEnd"/>
    </w:p>
    <w:p w:rsidR="006C6FE5" w:rsidRPr="006C6FE5" w:rsidRDefault="006C6FE5" w:rsidP="006C6FE5">
      <w:pPr>
        <w:pStyle w:val="NormalWeb"/>
        <w:spacing w:before="0" w:beforeAutospacing="0" w:after="0" w:afterAutospacing="0"/>
        <w:jc w:val="center"/>
        <w:rPr>
          <w:rFonts w:ascii="Cambria" w:hAnsi="Cambria"/>
          <w:b/>
        </w:rPr>
      </w:pPr>
    </w:p>
    <w:p w:rsidR="0069414A" w:rsidRDefault="009E7712" w:rsidP="006C6FE5">
      <w:pPr>
        <w:pStyle w:val="NormalWeb"/>
        <w:spacing w:before="0" w:beforeAutospacing="0" w:after="0" w:afterAutospacing="0"/>
        <w:jc w:val="both"/>
        <w:rPr>
          <w:rFonts w:ascii="Cambria" w:hAnsi="Cambria"/>
          <w:color w:val="000000"/>
        </w:rPr>
      </w:pPr>
      <w:r w:rsidRPr="00452C00">
        <w:rPr>
          <w:rFonts w:ascii="Cambria" w:hAnsi="Cambria"/>
          <w:noProof/>
        </w:rPr>
        <w:drawing>
          <wp:anchor distT="0" distB="0" distL="114300" distR="114300" simplePos="0" relativeHeight="251660288" behindDoc="0" locked="0" layoutInCell="1" allowOverlap="1" wp14:anchorId="5BB96B2C">
            <wp:simplePos x="0" y="0"/>
            <wp:positionH relativeFrom="column">
              <wp:posOffset>-47625</wp:posOffset>
            </wp:positionH>
            <wp:positionV relativeFrom="paragraph">
              <wp:posOffset>1157605</wp:posOffset>
            </wp:positionV>
            <wp:extent cx="4097655" cy="2305050"/>
            <wp:effectExtent l="0" t="0" r="0" b="0"/>
            <wp:wrapSquare wrapText="bothSides"/>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97655" cy="2305050"/>
                    </a:xfrm>
                    <a:prstGeom prst="rect">
                      <a:avLst/>
                    </a:prstGeom>
                  </pic:spPr>
                </pic:pic>
              </a:graphicData>
            </a:graphic>
            <wp14:sizeRelH relativeFrom="page">
              <wp14:pctWidth>0</wp14:pctWidth>
            </wp14:sizeRelH>
            <wp14:sizeRelV relativeFrom="page">
              <wp14:pctHeight>0</wp14:pctHeight>
            </wp14:sizeRelV>
          </wp:anchor>
        </w:drawing>
      </w:r>
      <w:r w:rsidR="0069414A" w:rsidRPr="00452C00">
        <w:rPr>
          <w:rFonts w:ascii="Cambria" w:hAnsi="Cambria"/>
          <w:color w:val="000000"/>
        </w:rPr>
        <w:t xml:space="preserve">The second major goal was the installation of two distribution lines to community sectors </w:t>
      </w:r>
      <w:proofErr w:type="spellStart"/>
      <w:r w:rsidR="0069414A" w:rsidRPr="00452C00">
        <w:rPr>
          <w:rFonts w:ascii="Cambria" w:hAnsi="Cambria"/>
          <w:color w:val="000000"/>
        </w:rPr>
        <w:t>Progreso</w:t>
      </w:r>
      <w:proofErr w:type="spellEnd"/>
      <w:r w:rsidR="0069414A" w:rsidRPr="00452C00">
        <w:rPr>
          <w:rFonts w:ascii="Cambria" w:hAnsi="Cambria"/>
          <w:color w:val="000000"/>
        </w:rPr>
        <w:t xml:space="preserve"> and to the school in Central, including the construction of three pressure breaks </w:t>
      </w:r>
      <w:r w:rsidR="006C6FE5">
        <w:rPr>
          <w:rFonts w:ascii="Cambria" w:hAnsi="Cambria"/>
          <w:color w:val="000000"/>
        </w:rPr>
        <w:t xml:space="preserve">(concrete storage tanks) and thirteen </w:t>
      </w:r>
      <w:proofErr w:type="spellStart"/>
      <w:r w:rsidR="006C6FE5">
        <w:rPr>
          <w:rFonts w:ascii="Cambria" w:hAnsi="Cambria"/>
          <w:color w:val="000000"/>
        </w:rPr>
        <w:t>tapstands</w:t>
      </w:r>
      <w:proofErr w:type="spellEnd"/>
      <w:r w:rsidR="006C6FE5">
        <w:rPr>
          <w:rFonts w:ascii="Cambria" w:hAnsi="Cambria"/>
          <w:color w:val="000000"/>
        </w:rPr>
        <w:t xml:space="preserve">. Nine of these </w:t>
      </w:r>
      <w:proofErr w:type="spellStart"/>
      <w:r w:rsidR="006C6FE5">
        <w:rPr>
          <w:rFonts w:ascii="Cambria" w:hAnsi="Cambria"/>
          <w:color w:val="000000"/>
        </w:rPr>
        <w:t>tapstands</w:t>
      </w:r>
      <w:proofErr w:type="spellEnd"/>
      <w:r w:rsidR="006C6FE5">
        <w:rPr>
          <w:rFonts w:ascii="Cambria" w:hAnsi="Cambria"/>
          <w:color w:val="000000"/>
        </w:rPr>
        <w:t xml:space="preserve"> </w:t>
      </w:r>
      <w:r w:rsidR="00806D5D">
        <w:rPr>
          <w:rFonts w:ascii="Cambria" w:hAnsi="Cambria"/>
          <w:color w:val="000000"/>
        </w:rPr>
        <w:t xml:space="preserve">are located in the sector of highest altitude, called </w:t>
      </w:r>
      <w:proofErr w:type="spellStart"/>
      <w:r w:rsidR="00806D5D">
        <w:rPr>
          <w:rFonts w:ascii="Cambria" w:hAnsi="Cambria"/>
          <w:color w:val="000000"/>
        </w:rPr>
        <w:t>Progreso</w:t>
      </w:r>
      <w:proofErr w:type="spellEnd"/>
      <w:r w:rsidR="00806D5D">
        <w:rPr>
          <w:rFonts w:ascii="Cambria" w:hAnsi="Cambria"/>
          <w:color w:val="000000"/>
        </w:rPr>
        <w:t xml:space="preserve">, while four were </w:t>
      </w:r>
      <w:proofErr w:type="spellStart"/>
      <w:r w:rsidR="00806D5D">
        <w:rPr>
          <w:rFonts w:ascii="Cambria" w:hAnsi="Cambria"/>
          <w:color w:val="000000"/>
        </w:rPr>
        <w:t>build</w:t>
      </w:r>
      <w:proofErr w:type="spellEnd"/>
      <w:r w:rsidR="00806D5D">
        <w:rPr>
          <w:rFonts w:ascii="Cambria" w:hAnsi="Cambria"/>
          <w:color w:val="000000"/>
        </w:rPr>
        <w:t xml:space="preserve"> in the sector Central, including a </w:t>
      </w:r>
      <w:proofErr w:type="spellStart"/>
      <w:r w:rsidR="00806D5D">
        <w:rPr>
          <w:rFonts w:ascii="Cambria" w:hAnsi="Cambria"/>
          <w:color w:val="000000"/>
        </w:rPr>
        <w:t>tapstand</w:t>
      </w:r>
      <w:proofErr w:type="spellEnd"/>
      <w:r w:rsidR="00806D5D">
        <w:rPr>
          <w:rFonts w:ascii="Cambria" w:hAnsi="Cambria"/>
          <w:color w:val="000000"/>
        </w:rPr>
        <w:t xml:space="preserve"> next to the school. </w:t>
      </w:r>
      <w:r w:rsidR="006C6FE5">
        <w:rPr>
          <w:rFonts w:ascii="Cambria" w:hAnsi="Cambria"/>
          <w:color w:val="000000"/>
        </w:rPr>
        <w:t xml:space="preserve">The construction of these concrete components was also led by a team of masons under Tito, while the community was responsible for digging </w:t>
      </w:r>
      <w:r w:rsidR="0069414A" w:rsidRPr="00452C00">
        <w:rPr>
          <w:rFonts w:ascii="Cambria" w:hAnsi="Cambria"/>
          <w:color w:val="000000"/>
        </w:rPr>
        <w:t>trenches for the pipeline, then bury</w:t>
      </w:r>
      <w:r w:rsidR="006C6FE5">
        <w:rPr>
          <w:rFonts w:ascii="Cambria" w:hAnsi="Cambria"/>
          <w:color w:val="000000"/>
        </w:rPr>
        <w:t>ing</w:t>
      </w:r>
      <w:r w:rsidR="0069414A" w:rsidRPr="00452C00">
        <w:rPr>
          <w:rFonts w:ascii="Cambria" w:hAnsi="Cambria"/>
          <w:color w:val="000000"/>
        </w:rPr>
        <w:t xml:space="preserve"> the pipe after it was laid by E</w:t>
      </w:r>
      <w:r w:rsidR="00806D5D">
        <w:rPr>
          <w:rFonts w:ascii="Cambria" w:hAnsi="Cambria"/>
          <w:color w:val="000000"/>
        </w:rPr>
        <w:t>WB-Princeton.</w:t>
      </w:r>
      <w:r>
        <w:rPr>
          <w:rFonts w:ascii="Cambria" w:hAnsi="Cambria"/>
          <w:color w:val="000000"/>
        </w:rPr>
        <w:t xml:space="preserve"> Inevitably, EWB-Princeton would help cover the pipe as well (see left).  In total, d</w:t>
      </w:r>
      <w:r w:rsidR="00806D5D">
        <w:rPr>
          <w:rFonts w:ascii="Cambria" w:hAnsi="Cambria"/>
          <w:color w:val="000000"/>
        </w:rPr>
        <w:t>istribution lines required another 4.5</w:t>
      </w:r>
      <w:r w:rsidR="0069414A" w:rsidRPr="00452C00">
        <w:rPr>
          <w:rFonts w:ascii="Cambria" w:hAnsi="Cambria"/>
          <w:color w:val="000000"/>
        </w:rPr>
        <w:t>km of pipeline</w:t>
      </w:r>
      <w:r w:rsidR="00806D5D">
        <w:rPr>
          <w:rFonts w:ascii="Cambria" w:hAnsi="Cambria"/>
          <w:color w:val="000000"/>
        </w:rPr>
        <w:t>, of which we were able to lay the 1.3</w:t>
      </w:r>
      <w:r w:rsidR="0069414A" w:rsidRPr="00452C00">
        <w:rPr>
          <w:rFonts w:ascii="Cambria" w:hAnsi="Cambria"/>
          <w:color w:val="000000"/>
        </w:rPr>
        <w:t xml:space="preserve">km </w:t>
      </w:r>
      <w:r w:rsidR="00806D5D">
        <w:rPr>
          <w:rFonts w:ascii="Cambria" w:hAnsi="Cambria"/>
          <w:color w:val="000000"/>
        </w:rPr>
        <w:t xml:space="preserve">to reach Central </w:t>
      </w:r>
      <w:r w:rsidR="0069414A" w:rsidRPr="00452C00">
        <w:rPr>
          <w:rFonts w:ascii="Cambria" w:hAnsi="Cambria"/>
          <w:color w:val="000000"/>
        </w:rPr>
        <w:t>during the trip while the 3</w:t>
      </w:r>
      <w:r w:rsidR="00806D5D">
        <w:rPr>
          <w:rFonts w:ascii="Cambria" w:hAnsi="Cambria"/>
          <w:color w:val="000000"/>
        </w:rPr>
        <w:t>.2</w:t>
      </w:r>
      <w:r w:rsidR="0069414A" w:rsidRPr="00452C00">
        <w:rPr>
          <w:rFonts w:ascii="Cambria" w:hAnsi="Cambria"/>
          <w:color w:val="000000"/>
        </w:rPr>
        <w:t xml:space="preserve">km </w:t>
      </w:r>
      <w:r w:rsidR="00806D5D">
        <w:rPr>
          <w:rFonts w:ascii="Cambria" w:hAnsi="Cambria"/>
          <w:color w:val="000000"/>
        </w:rPr>
        <w:t xml:space="preserve">to reach </w:t>
      </w:r>
      <w:proofErr w:type="spellStart"/>
      <w:r w:rsidR="00806D5D">
        <w:rPr>
          <w:rFonts w:ascii="Cambria" w:hAnsi="Cambria"/>
          <w:color w:val="000000"/>
        </w:rPr>
        <w:t>Progreso</w:t>
      </w:r>
      <w:proofErr w:type="spellEnd"/>
      <w:r w:rsidR="00806D5D">
        <w:rPr>
          <w:rFonts w:ascii="Cambria" w:hAnsi="Cambria"/>
          <w:color w:val="000000"/>
        </w:rPr>
        <w:t xml:space="preserve"> </w:t>
      </w:r>
      <w:r w:rsidR="0069414A" w:rsidRPr="00452C00">
        <w:rPr>
          <w:rFonts w:ascii="Cambria" w:hAnsi="Cambria"/>
          <w:color w:val="000000"/>
        </w:rPr>
        <w:lastRenderedPageBreak/>
        <w:t xml:space="preserve">were laid afterward under </w:t>
      </w:r>
      <w:r w:rsidR="00806D5D">
        <w:rPr>
          <w:rFonts w:ascii="Cambria" w:hAnsi="Cambria"/>
          <w:color w:val="000000"/>
        </w:rPr>
        <w:t xml:space="preserve">the </w:t>
      </w:r>
      <w:r w:rsidR="0069414A" w:rsidRPr="00452C00">
        <w:rPr>
          <w:rFonts w:ascii="Cambria" w:hAnsi="Cambria"/>
          <w:color w:val="000000"/>
        </w:rPr>
        <w:t>hired supervision</w:t>
      </w:r>
      <w:r w:rsidR="00806D5D">
        <w:rPr>
          <w:rFonts w:ascii="Cambria" w:hAnsi="Cambria"/>
          <w:color w:val="000000"/>
        </w:rPr>
        <w:t xml:space="preserve"> of Tito, with regular communication with the team back in Princeton</w:t>
      </w:r>
      <w:r w:rsidR="0069414A" w:rsidRPr="00452C00">
        <w:rPr>
          <w:rFonts w:ascii="Cambria" w:hAnsi="Cambria"/>
          <w:color w:val="000000"/>
        </w:rPr>
        <w:t>.</w:t>
      </w:r>
    </w:p>
    <w:p w:rsidR="009E7712" w:rsidRPr="00452C00" w:rsidRDefault="009E7712" w:rsidP="006C6FE5">
      <w:pPr>
        <w:pStyle w:val="NormalWeb"/>
        <w:spacing w:before="0" w:beforeAutospacing="0" w:after="0" w:afterAutospacing="0"/>
        <w:jc w:val="both"/>
        <w:rPr>
          <w:rFonts w:ascii="Cambria" w:hAnsi="Cambria"/>
          <w:color w:val="000000"/>
        </w:rPr>
      </w:pPr>
    </w:p>
    <w:p w:rsidR="00FD30E9" w:rsidRPr="00452C00" w:rsidRDefault="00FD30E9" w:rsidP="00452C00">
      <w:pPr>
        <w:pStyle w:val="NormalWeb"/>
        <w:spacing w:before="0" w:beforeAutospacing="0" w:after="0" w:afterAutospacing="0"/>
        <w:ind w:firstLine="720"/>
        <w:jc w:val="both"/>
        <w:rPr>
          <w:rFonts w:ascii="Cambria" w:hAnsi="Cambria"/>
          <w:color w:val="000000"/>
        </w:rPr>
      </w:pPr>
    </w:p>
    <w:p w:rsidR="00FD30E9" w:rsidRDefault="00FD30E9" w:rsidP="00806D5D">
      <w:pPr>
        <w:pStyle w:val="NormalWeb"/>
        <w:spacing w:before="0" w:beforeAutospacing="0" w:after="0" w:afterAutospacing="0"/>
        <w:ind w:firstLine="720"/>
        <w:jc w:val="center"/>
        <w:rPr>
          <w:rFonts w:ascii="Cambria" w:hAnsi="Cambria"/>
          <w:b/>
        </w:rPr>
      </w:pPr>
      <w:r w:rsidRPr="00806D5D">
        <w:rPr>
          <w:rFonts w:ascii="Cambria" w:hAnsi="Cambria"/>
          <w:b/>
        </w:rPr>
        <w:t>Challenges</w:t>
      </w:r>
      <w:r w:rsidR="00806D5D">
        <w:rPr>
          <w:rFonts w:ascii="Cambria" w:hAnsi="Cambria"/>
          <w:b/>
        </w:rPr>
        <w:t>: Legal and Community</w:t>
      </w:r>
    </w:p>
    <w:p w:rsidR="009E273C" w:rsidRPr="00806D5D" w:rsidRDefault="009E273C" w:rsidP="00806D5D">
      <w:pPr>
        <w:pStyle w:val="NormalWeb"/>
        <w:spacing w:before="0" w:beforeAutospacing="0" w:after="0" w:afterAutospacing="0"/>
        <w:ind w:firstLine="720"/>
        <w:jc w:val="center"/>
        <w:rPr>
          <w:rFonts w:ascii="Cambria" w:hAnsi="Cambria"/>
          <w:b/>
        </w:rPr>
      </w:pPr>
    </w:p>
    <w:p w:rsidR="0069414A" w:rsidRDefault="00806D5D" w:rsidP="00452C00">
      <w:pPr>
        <w:pStyle w:val="NormalWeb"/>
        <w:spacing w:before="0" w:beforeAutospacing="0" w:after="0" w:afterAutospacing="0"/>
        <w:ind w:firstLine="720"/>
        <w:jc w:val="both"/>
        <w:rPr>
          <w:rFonts w:ascii="Cambria" w:hAnsi="Cambria"/>
          <w:color w:val="000000"/>
        </w:rPr>
      </w:pPr>
      <w:r>
        <w:rPr>
          <w:rFonts w:ascii="Cambria" w:hAnsi="Cambria"/>
          <w:color w:val="000000"/>
        </w:rPr>
        <w:t>While technical difficulties were numerous, all such problems could be resolved given another day or two to identify and transport the correct tools and materials. Rather, t</w:t>
      </w:r>
      <w:r w:rsidR="0069414A" w:rsidRPr="00452C00">
        <w:rPr>
          <w:rFonts w:ascii="Cambria" w:hAnsi="Cambria"/>
          <w:color w:val="000000"/>
        </w:rPr>
        <w:t xml:space="preserve">he main challenge of the implementation trip that often held up progress was twofold: community organization and legal permissions to trench. These two challenges were directly related. For the duration of the 5-week, one family that owned a large piece of land along the conduction refused to provide trenching permission, motivated supposedly by a long-standing rivalry with a different family that was part of the project. When community members heard that these permissions were missing along the conduction line, then many would not show up for trenching work on other sections of the system. While the JASS existed before this project as the main governing body in </w:t>
      </w:r>
      <w:proofErr w:type="spellStart"/>
      <w:r w:rsidR="0069414A" w:rsidRPr="00452C00">
        <w:rPr>
          <w:rFonts w:ascii="Cambria" w:hAnsi="Cambria"/>
          <w:color w:val="000000"/>
        </w:rPr>
        <w:t>Pusunchás</w:t>
      </w:r>
      <w:proofErr w:type="spellEnd"/>
      <w:r w:rsidR="0069414A" w:rsidRPr="00452C00">
        <w:rPr>
          <w:rFonts w:ascii="Cambria" w:hAnsi="Cambria"/>
          <w:color w:val="000000"/>
        </w:rPr>
        <w:t>, it was clear that a project of this scale tested and challenged their capacity to organize wo</w:t>
      </w:r>
      <w:r w:rsidR="009E273C">
        <w:rPr>
          <w:rFonts w:ascii="Cambria" w:hAnsi="Cambria"/>
          <w:color w:val="000000"/>
        </w:rPr>
        <w:t>rkers and hold them accountable,</w:t>
      </w:r>
      <w:r w:rsidR="0069414A" w:rsidRPr="00452C00">
        <w:rPr>
          <w:rFonts w:ascii="Cambria" w:hAnsi="Cambria"/>
          <w:color w:val="000000"/>
        </w:rPr>
        <w:t xml:space="preserve"> to maintain their respect and communicate well. Ultimately, the JASS was able to both obtain legal permissions after appealing to the local government in </w:t>
      </w:r>
      <w:proofErr w:type="spellStart"/>
      <w:r w:rsidR="0069414A" w:rsidRPr="00452C00">
        <w:rPr>
          <w:rFonts w:ascii="Cambria" w:hAnsi="Cambria"/>
          <w:color w:val="000000"/>
        </w:rPr>
        <w:t>Otuzco</w:t>
      </w:r>
      <w:proofErr w:type="spellEnd"/>
      <w:r w:rsidR="0069414A" w:rsidRPr="00452C00">
        <w:rPr>
          <w:rFonts w:ascii="Cambria" w:hAnsi="Cambria"/>
          <w:color w:val="000000"/>
        </w:rPr>
        <w:t xml:space="preserve">, as well as reorganize the labor breakdown based on community feedback. </w:t>
      </w:r>
    </w:p>
    <w:p w:rsidR="009E273C" w:rsidRPr="00452C00" w:rsidRDefault="009E273C" w:rsidP="00452C00">
      <w:pPr>
        <w:pStyle w:val="NormalWeb"/>
        <w:spacing w:before="0" w:beforeAutospacing="0" w:after="0" w:afterAutospacing="0"/>
        <w:ind w:firstLine="720"/>
        <w:jc w:val="both"/>
        <w:rPr>
          <w:rFonts w:ascii="Cambria" w:hAnsi="Cambria"/>
          <w:color w:val="000000"/>
        </w:rPr>
      </w:pPr>
    </w:p>
    <w:p w:rsidR="00FD30E9" w:rsidRPr="009E273C" w:rsidRDefault="00FD30E9" w:rsidP="009E273C">
      <w:pPr>
        <w:pStyle w:val="NormalWeb"/>
        <w:spacing w:before="0" w:beforeAutospacing="0" w:after="0" w:afterAutospacing="0"/>
        <w:ind w:firstLine="720"/>
        <w:jc w:val="center"/>
        <w:rPr>
          <w:rFonts w:ascii="Cambria" w:hAnsi="Cambria"/>
          <w:b/>
          <w:color w:val="000000"/>
        </w:rPr>
      </w:pPr>
      <w:r w:rsidRPr="009E273C">
        <w:rPr>
          <w:rFonts w:ascii="Cambria" w:hAnsi="Cambria"/>
          <w:b/>
          <w:color w:val="000000"/>
        </w:rPr>
        <w:t>Lessons Learned</w:t>
      </w:r>
    </w:p>
    <w:p w:rsidR="009E273C" w:rsidRPr="00452C00" w:rsidRDefault="009E273C" w:rsidP="00452C00">
      <w:pPr>
        <w:pStyle w:val="NormalWeb"/>
        <w:spacing w:before="0" w:beforeAutospacing="0" w:after="0" w:afterAutospacing="0"/>
        <w:ind w:firstLine="720"/>
        <w:jc w:val="both"/>
        <w:rPr>
          <w:rFonts w:ascii="Cambria" w:hAnsi="Cambria"/>
        </w:rPr>
      </w:pPr>
    </w:p>
    <w:p w:rsidR="00315444" w:rsidRDefault="009E7712" w:rsidP="00452C00">
      <w:pPr>
        <w:pStyle w:val="NormalWeb"/>
        <w:spacing w:before="0" w:beforeAutospacing="0" w:after="0" w:afterAutospacing="0"/>
        <w:ind w:firstLine="720"/>
        <w:jc w:val="both"/>
        <w:rPr>
          <w:rFonts w:ascii="Cambria" w:hAnsi="Cambria"/>
          <w:color w:val="000000"/>
        </w:rPr>
      </w:pPr>
      <w:r w:rsidRPr="00452C00">
        <w:rPr>
          <w:rFonts w:ascii="Cambria" w:hAnsi="Cambria"/>
          <w:noProof/>
        </w:rPr>
        <w:drawing>
          <wp:anchor distT="0" distB="0" distL="114300" distR="114300" simplePos="0" relativeHeight="251662336" behindDoc="0" locked="0" layoutInCell="1" allowOverlap="1" wp14:anchorId="371618A1">
            <wp:simplePos x="0" y="0"/>
            <wp:positionH relativeFrom="margin">
              <wp:align>right</wp:align>
            </wp:positionH>
            <wp:positionV relativeFrom="paragraph">
              <wp:posOffset>1282065</wp:posOffset>
            </wp:positionV>
            <wp:extent cx="3352800" cy="1885950"/>
            <wp:effectExtent l="0" t="0" r="0" b="0"/>
            <wp:wrapSquare wrapText="bothSides"/>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2800" cy="1885950"/>
                    </a:xfrm>
                    <a:prstGeom prst="rect">
                      <a:avLst/>
                    </a:prstGeom>
                  </pic:spPr>
                </pic:pic>
              </a:graphicData>
            </a:graphic>
            <wp14:sizeRelH relativeFrom="page">
              <wp14:pctWidth>0</wp14:pctWidth>
            </wp14:sizeRelH>
            <wp14:sizeRelV relativeFrom="page">
              <wp14:pctHeight>0</wp14:pctHeight>
            </wp14:sizeRelV>
          </wp:anchor>
        </w:drawing>
      </w:r>
      <w:r w:rsidR="0069414A" w:rsidRPr="00452C00">
        <w:rPr>
          <w:rFonts w:ascii="Cambria" w:hAnsi="Cambria"/>
          <w:color w:val="000000"/>
        </w:rPr>
        <w:t>Despite setbacks, all major construction goals were accomplished and there is</w:t>
      </w:r>
      <w:r w:rsidR="00150D5C">
        <w:rPr>
          <w:rFonts w:ascii="Cambria" w:hAnsi="Cambria"/>
          <w:color w:val="000000"/>
        </w:rPr>
        <w:t xml:space="preserve"> currently</w:t>
      </w:r>
      <w:r w:rsidR="0069414A" w:rsidRPr="00452C00">
        <w:rPr>
          <w:rFonts w:ascii="Cambria" w:hAnsi="Cambria"/>
          <w:color w:val="000000"/>
        </w:rPr>
        <w:t xml:space="preserve"> water filling the reservoir and flowing at all thirteen </w:t>
      </w:r>
      <w:proofErr w:type="spellStart"/>
      <w:r w:rsidR="0069414A" w:rsidRPr="00452C00">
        <w:rPr>
          <w:rFonts w:ascii="Cambria" w:hAnsi="Cambria"/>
          <w:color w:val="000000"/>
        </w:rPr>
        <w:t>tapstands</w:t>
      </w:r>
      <w:proofErr w:type="spellEnd"/>
      <w:r w:rsidR="00150D5C">
        <w:rPr>
          <w:rFonts w:ascii="Cambria" w:hAnsi="Cambria"/>
          <w:color w:val="000000"/>
        </w:rPr>
        <w:t>. Both as a project manager</w:t>
      </w:r>
      <w:r w:rsidR="00461105">
        <w:rPr>
          <w:rFonts w:ascii="Cambria" w:hAnsi="Cambria"/>
          <w:color w:val="000000"/>
        </w:rPr>
        <w:t>,</w:t>
      </w:r>
      <w:r w:rsidR="00150D5C">
        <w:rPr>
          <w:rFonts w:ascii="Cambria" w:hAnsi="Cambria"/>
          <w:color w:val="000000"/>
        </w:rPr>
        <w:t xml:space="preserve"> and as an engineer invested in international development, this trip taught me a lot about </w:t>
      </w:r>
      <w:r w:rsidR="00461105">
        <w:rPr>
          <w:rFonts w:ascii="Cambria" w:hAnsi="Cambria"/>
          <w:color w:val="000000"/>
        </w:rPr>
        <w:t>collaboration</w:t>
      </w:r>
      <w:r w:rsidR="00F53958">
        <w:rPr>
          <w:rFonts w:ascii="Cambria" w:hAnsi="Cambria"/>
          <w:color w:val="000000"/>
        </w:rPr>
        <w:t xml:space="preserve">, especially as applied to development work. </w:t>
      </w:r>
      <w:r w:rsidR="008D1E14">
        <w:rPr>
          <w:rFonts w:ascii="Cambria" w:hAnsi="Cambria"/>
          <w:color w:val="000000"/>
        </w:rPr>
        <w:t xml:space="preserve">Early in the trip, we interacted with the JASS but had not addressed the community as a whole.  When many people failed to show up to work, we questioned </w:t>
      </w:r>
      <w:r w:rsidR="00C07D88">
        <w:rPr>
          <w:rFonts w:ascii="Cambria" w:hAnsi="Cambria"/>
          <w:color w:val="000000"/>
        </w:rPr>
        <w:t xml:space="preserve">how effectively they were communicating and organizing. </w:t>
      </w:r>
      <w:r w:rsidR="00FD0961">
        <w:rPr>
          <w:rFonts w:ascii="Cambria" w:hAnsi="Cambria"/>
          <w:color w:val="000000"/>
        </w:rPr>
        <w:t>By having a large community meeting</w:t>
      </w:r>
      <w:r>
        <w:rPr>
          <w:rFonts w:ascii="Cambria" w:hAnsi="Cambria"/>
          <w:color w:val="000000"/>
        </w:rPr>
        <w:t xml:space="preserve"> (see below)</w:t>
      </w:r>
      <w:r w:rsidR="00FD0961">
        <w:rPr>
          <w:rFonts w:ascii="Cambria" w:hAnsi="Cambria"/>
          <w:color w:val="000000"/>
        </w:rPr>
        <w:t>, we were able to directly address people’s questions a</w:t>
      </w:r>
      <w:r w:rsidR="00C07D88">
        <w:rPr>
          <w:rFonts w:ascii="Cambria" w:hAnsi="Cambria"/>
          <w:color w:val="000000"/>
        </w:rPr>
        <w:t xml:space="preserve">nd concerns, </w:t>
      </w:r>
      <w:proofErr w:type="gramStart"/>
      <w:r w:rsidR="00C07D88">
        <w:rPr>
          <w:rFonts w:ascii="Cambria" w:hAnsi="Cambria"/>
          <w:color w:val="000000"/>
        </w:rPr>
        <w:t>learning</w:t>
      </w:r>
      <w:proofErr w:type="gramEnd"/>
      <w:r w:rsidR="00C07D88">
        <w:rPr>
          <w:rFonts w:ascii="Cambria" w:hAnsi="Cambria"/>
          <w:color w:val="000000"/>
        </w:rPr>
        <w:t xml:space="preserve"> ourselves what issues and rumors were discouraging or preventing them from more a</w:t>
      </w:r>
      <w:r w:rsidR="00315444">
        <w:rPr>
          <w:rFonts w:ascii="Cambria" w:hAnsi="Cambria"/>
          <w:color w:val="000000"/>
        </w:rPr>
        <w:t>ctively working for the project. These meet</w:t>
      </w:r>
      <w:r w:rsidR="006C6660">
        <w:rPr>
          <w:rFonts w:ascii="Cambria" w:hAnsi="Cambria"/>
          <w:color w:val="000000"/>
        </w:rPr>
        <w:t>ings made clear that often</w:t>
      </w:r>
      <w:r w:rsidR="00315444">
        <w:rPr>
          <w:rFonts w:ascii="Cambria" w:hAnsi="Cambria"/>
          <w:color w:val="000000"/>
        </w:rPr>
        <w:t>time</w:t>
      </w:r>
      <w:r w:rsidR="006C6660">
        <w:rPr>
          <w:rFonts w:ascii="Cambria" w:hAnsi="Cambria"/>
          <w:color w:val="000000"/>
        </w:rPr>
        <w:t>s</w:t>
      </w:r>
      <w:r w:rsidR="00315444">
        <w:rPr>
          <w:rFonts w:ascii="Cambria" w:hAnsi="Cambria"/>
          <w:color w:val="000000"/>
        </w:rPr>
        <w:t xml:space="preserve"> the leaders of a group cannot speak for all of the members; project managers cannot lead effectively without hearing and considering everyone’s perspective.</w:t>
      </w:r>
      <w:r w:rsidR="00C07D88">
        <w:rPr>
          <w:rFonts w:ascii="Cambria" w:hAnsi="Cambria"/>
          <w:color w:val="000000"/>
        </w:rPr>
        <w:t xml:space="preserve"> </w:t>
      </w:r>
    </w:p>
    <w:p w:rsidR="006C6660" w:rsidRDefault="0038162D" w:rsidP="006C6660">
      <w:pPr>
        <w:pStyle w:val="NormalWeb"/>
        <w:spacing w:before="0" w:beforeAutospacing="0" w:after="0" w:afterAutospacing="0"/>
        <w:ind w:firstLine="720"/>
        <w:jc w:val="both"/>
        <w:rPr>
          <w:rFonts w:ascii="Cambria" w:hAnsi="Cambria"/>
          <w:color w:val="000000"/>
        </w:rPr>
      </w:pPr>
      <w:r>
        <w:rPr>
          <w:rFonts w:ascii="Cambria" w:hAnsi="Cambria"/>
          <w:color w:val="000000"/>
        </w:rPr>
        <w:t>Considering</w:t>
      </w:r>
      <w:r w:rsidR="00315444">
        <w:rPr>
          <w:rFonts w:ascii="Cambria" w:hAnsi="Cambria"/>
          <w:color w:val="000000"/>
        </w:rPr>
        <w:t xml:space="preserve"> many community members’ attitudes, i</w:t>
      </w:r>
      <w:r w:rsidR="00C07D88">
        <w:rPr>
          <w:rFonts w:ascii="Cambria" w:hAnsi="Cambria"/>
          <w:color w:val="000000"/>
        </w:rPr>
        <w:t>t was decided near the end of the trip that for future implementation years, community members would only be responsible for trenching to their individual community sectors</w:t>
      </w:r>
      <w:r w:rsidR="001C7DEB">
        <w:rPr>
          <w:rFonts w:ascii="Cambria" w:hAnsi="Cambria"/>
          <w:color w:val="000000"/>
        </w:rPr>
        <w:t xml:space="preserve"> rather than everyone working to complete each other’s lines, and that they should complete this trenching before the tr</w:t>
      </w:r>
      <w:r w:rsidR="00315444">
        <w:rPr>
          <w:rFonts w:ascii="Cambria" w:hAnsi="Cambria"/>
          <w:color w:val="000000"/>
        </w:rPr>
        <w:t xml:space="preserve">avel </w:t>
      </w:r>
      <w:r w:rsidR="00315444">
        <w:rPr>
          <w:rFonts w:ascii="Cambria" w:hAnsi="Cambria"/>
          <w:color w:val="000000"/>
        </w:rPr>
        <w:lastRenderedPageBreak/>
        <w:t xml:space="preserve">team arrives in August each year. In this way we will be able to </w:t>
      </w:r>
      <w:r w:rsidR="001C7DEB">
        <w:rPr>
          <w:rFonts w:ascii="Cambria" w:hAnsi="Cambria"/>
          <w:color w:val="000000"/>
        </w:rPr>
        <w:t xml:space="preserve">manage time in country better and </w:t>
      </w:r>
      <w:r w:rsidR="00315444">
        <w:rPr>
          <w:rFonts w:ascii="Cambria" w:hAnsi="Cambria"/>
          <w:color w:val="000000"/>
        </w:rPr>
        <w:t xml:space="preserve">have more time for testing and maintenance. </w:t>
      </w:r>
    </w:p>
    <w:p w:rsidR="00FD30E9" w:rsidRDefault="009E7712" w:rsidP="00A33DD3">
      <w:pPr>
        <w:pStyle w:val="NormalWeb"/>
        <w:spacing w:before="0" w:beforeAutospacing="0" w:after="0" w:afterAutospacing="0"/>
        <w:ind w:firstLine="720"/>
        <w:jc w:val="both"/>
        <w:rPr>
          <w:rFonts w:ascii="Cambria" w:hAnsi="Cambria"/>
          <w:color w:val="000000"/>
        </w:rPr>
      </w:pPr>
      <w:r w:rsidRPr="00452C00">
        <w:rPr>
          <w:rFonts w:ascii="Cambria" w:hAnsi="Cambria"/>
          <w:noProof/>
        </w:rPr>
        <w:drawing>
          <wp:anchor distT="0" distB="0" distL="114300" distR="114300" simplePos="0" relativeHeight="251663360" behindDoc="0" locked="0" layoutInCell="1" allowOverlap="1" wp14:anchorId="169C341B">
            <wp:simplePos x="0" y="0"/>
            <wp:positionH relativeFrom="margin">
              <wp:align>right</wp:align>
            </wp:positionH>
            <wp:positionV relativeFrom="paragraph">
              <wp:posOffset>1080770</wp:posOffset>
            </wp:positionV>
            <wp:extent cx="3877733" cy="2181225"/>
            <wp:effectExtent l="0" t="0" r="8890" b="0"/>
            <wp:wrapSquare wrapText="bothSides"/>
            <wp:docPr id="2" name="Picture 2" descr="https://lh5.googleusercontent.com/eZZ58GAa_409PyAR4NrO-5b2iuaXDGKWDFKwOeYvjZZVt7KqEBeXuzyiCjxro3Gkc6BdywWiqy1jGqTp9Ujr7Du840JqXEF7b5g0h5IAsUHBB097_fAGkkFdPkeRWiaGMk2fw_iDZ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eZZ58GAa_409PyAR4NrO-5b2iuaXDGKWDFKwOeYvjZZVt7KqEBeXuzyiCjxro3Gkc6BdywWiqy1jGqTp9Ujr7Du840JqXEF7b5g0h5IAsUHBB097_fAGkkFdPkeRWiaGMk2fw_iDZh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7733"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8162D">
        <w:rPr>
          <w:rFonts w:ascii="Cambria" w:hAnsi="Cambria"/>
          <w:color w:val="000000"/>
        </w:rPr>
        <w:t xml:space="preserve">On a more personal note, I learned what it meant to be a leader </w:t>
      </w:r>
      <w:r w:rsidR="00A33DD3">
        <w:rPr>
          <w:rFonts w:ascii="Cambria" w:hAnsi="Cambria"/>
          <w:color w:val="000000"/>
        </w:rPr>
        <w:t xml:space="preserve">in the field rather than on campus. I was </w:t>
      </w:r>
      <w:r w:rsidR="0038162D">
        <w:rPr>
          <w:rFonts w:ascii="Cambria" w:hAnsi="Cambria"/>
          <w:color w:val="000000"/>
        </w:rPr>
        <w:t>not just</w:t>
      </w:r>
      <w:r w:rsidR="00A33DD3">
        <w:rPr>
          <w:rFonts w:ascii="Cambria" w:hAnsi="Cambria"/>
          <w:color w:val="000000"/>
        </w:rPr>
        <w:t xml:space="preserve"> the leader at a meeting</w:t>
      </w:r>
      <w:r w:rsidR="0038162D">
        <w:rPr>
          <w:rFonts w:ascii="Cambria" w:hAnsi="Cambria"/>
          <w:color w:val="000000"/>
        </w:rPr>
        <w:t>, or managing</w:t>
      </w:r>
      <w:r w:rsidR="00A33DD3">
        <w:rPr>
          <w:rFonts w:ascii="Cambria" w:hAnsi="Cambria"/>
          <w:color w:val="000000"/>
        </w:rPr>
        <w:t xml:space="preserve"> via emails</w:t>
      </w:r>
      <w:r w:rsidR="0038162D">
        <w:rPr>
          <w:rFonts w:ascii="Cambria" w:hAnsi="Cambria"/>
          <w:color w:val="000000"/>
        </w:rPr>
        <w:t xml:space="preserve"> behind the scenes</w:t>
      </w:r>
      <w:r w:rsidR="00A33DD3">
        <w:rPr>
          <w:rFonts w:ascii="Cambria" w:hAnsi="Cambria"/>
          <w:color w:val="000000"/>
        </w:rPr>
        <w:t xml:space="preserve">, but </w:t>
      </w:r>
      <w:r w:rsidR="00A33DD3" w:rsidRPr="00A33DD3">
        <w:rPr>
          <w:rFonts w:ascii="Cambria" w:hAnsi="Cambria"/>
          <w:i/>
          <w:color w:val="000000"/>
        </w:rPr>
        <w:t>All. The. Time</w:t>
      </w:r>
      <w:r w:rsidR="00A33DD3">
        <w:rPr>
          <w:rFonts w:ascii="Cambria" w:hAnsi="Cambria"/>
          <w:color w:val="000000"/>
        </w:rPr>
        <w:t xml:space="preserve">. When issues arise throughout the day, every day, someone needs to make a decision even when there is no clear best </w:t>
      </w:r>
      <w:r w:rsidR="006C6660">
        <w:rPr>
          <w:rFonts w:ascii="Cambria" w:hAnsi="Cambria"/>
          <w:color w:val="000000"/>
        </w:rPr>
        <w:t>path</w:t>
      </w:r>
      <w:r w:rsidR="00A33DD3">
        <w:rPr>
          <w:rFonts w:ascii="Cambria" w:hAnsi="Cambria"/>
          <w:color w:val="000000"/>
        </w:rPr>
        <w:t xml:space="preserve">. There </w:t>
      </w:r>
      <w:r w:rsidR="006C6660">
        <w:rPr>
          <w:rFonts w:ascii="Cambria" w:hAnsi="Cambria"/>
          <w:color w:val="000000"/>
        </w:rPr>
        <w:t>were a thousand</w:t>
      </w:r>
      <w:r w:rsidR="00A33DD3">
        <w:rPr>
          <w:rFonts w:ascii="Cambria" w:hAnsi="Cambria"/>
          <w:color w:val="000000"/>
        </w:rPr>
        <w:t xml:space="preserve"> moments where I heard, after a few minutes debate over the best course of action: “Okay, Susannah, what’s your call?” Yet these problems that are presented each day are only half the battle; the other half is planning, at the beginning of each week or day, how to avoid or minimize the amount of issues coming up in the first place. As tiring as </w:t>
      </w:r>
      <w:r w:rsidR="008E5C2D">
        <w:rPr>
          <w:rFonts w:ascii="Cambria" w:hAnsi="Cambria"/>
          <w:color w:val="000000"/>
        </w:rPr>
        <w:t xml:space="preserve">this </w:t>
      </w:r>
      <w:r w:rsidR="00A33DD3">
        <w:rPr>
          <w:rFonts w:ascii="Cambria" w:hAnsi="Cambria"/>
          <w:color w:val="000000"/>
        </w:rPr>
        <w:t xml:space="preserve">sometimes felt, </w:t>
      </w:r>
      <w:r w:rsidR="008E5C2D">
        <w:rPr>
          <w:rFonts w:ascii="Cambria" w:hAnsi="Cambria"/>
          <w:color w:val="000000"/>
        </w:rPr>
        <w:t xml:space="preserve">the experience was also incredibly empowering. </w:t>
      </w:r>
      <w:r w:rsidR="006C6660">
        <w:rPr>
          <w:rFonts w:ascii="Cambria" w:hAnsi="Cambria"/>
          <w:color w:val="000000"/>
        </w:rPr>
        <w:t xml:space="preserve">One can’t help but feel like a literal boss after saying a thousand times: </w:t>
      </w:r>
      <w:r w:rsidR="008E5C2D">
        <w:rPr>
          <w:rFonts w:ascii="Cambria" w:hAnsi="Cambria"/>
          <w:color w:val="000000"/>
        </w:rPr>
        <w:t>“Okay guys, this is what we’ll do.”</w:t>
      </w:r>
    </w:p>
    <w:p w:rsidR="008E5C2D" w:rsidRPr="00452C00" w:rsidRDefault="008E5C2D" w:rsidP="00A33DD3">
      <w:pPr>
        <w:pStyle w:val="NormalWeb"/>
        <w:spacing w:before="0" w:beforeAutospacing="0" w:after="0" w:afterAutospacing="0"/>
        <w:ind w:firstLine="720"/>
        <w:jc w:val="both"/>
        <w:rPr>
          <w:rFonts w:ascii="Cambria" w:hAnsi="Cambria"/>
          <w:color w:val="000000"/>
        </w:rPr>
      </w:pPr>
    </w:p>
    <w:p w:rsidR="00DA4523" w:rsidRPr="006259E6" w:rsidRDefault="00FB39BA" w:rsidP="006259E6">
      <w:pPr>
        <w:pStyle w:val="NormalWeb"/>
        <w:spacing w:before="0" w:beforeAutospacing="0" w:after="0" w:afterAutospacing="0"/>
        <w:jc w:val="center"/>
        <w:rPr>
          <w:rFonts w:ascii="Cambria" w:hAnsi="Cambria"/>
          <w:b/>
          <w:color w:val="000000"/>
        </w:rPr>
      </w:pPr>
      <w:r w:rsidRPr="006259E6">
        <w:rPr>
          <w:rFonts w:ascii="Cambria" w:hAnsi="Cambria"/>
          <w:b/>
          <w:color w:val="000000"/>
        </w:rPr>
        <w:t>THANK YOU</w:t>
      </w:r>
    </w:p>
    <w:p w:rsidR="00FB39BA" w:rsidRPr="00D877C1" w:rsidRDefault="00FB39BA" w:rsidP="00FB39BA">
      <w:pPr>
        <w:pStyle w:val="NormalWeb"/>
        <w:spacing w:before="0" w:beforeAutospacing="0" w:after="0" w:afterAutospacing="0"/>
        <w:jc w:val="both"/>
        <w:rPr>
          <w:rFonts w:ascii="Cambria" w:hAnsi="Cambria"/>
          <w:color w:val="000000"/>
        </w:rPr>
      </w:pPr>
    </w:p>
    <w:p w:rsidR="00FB39BA" w:rsidRPr="00D877C1" w:rsidRDefault="00D877C1" w:rsidP="00FB39BA">
      <w:pPr>
        <w:pStyle w:val="NormalWeb"/>
        <w:spacing w:before="0" w:beforeAutospacing="0" w:after="0" w:afterAutospacing="0"/>
        <w:jc w:val="both"/>
        <w:rPr>
          <w:rFonts w:ascii="Cambria" w:hAnsi="Cambria"/>
        </w:rPr>
      </w:pPr>
      <w:r>
        <w:rPr>
          <w:rFonts w:ascii="Cambria" w:hAnsi="Cambria" w:cs="Arial"/>
          <w:color w:val="222222"/>
          <w:shd w:val="clear" w:color="auto" w:fill="FFFFFF"/>
        </w:rPr>
        <w:t xml:space="preserve">I’d like to offer </w:t>
      </w:r>
      <w:r w:rsidR="00FB39BA" w:rsidRPr="00D877C1">
        <w:rPr>
          <w:rFonts w:ascii="Cambria" w:hAnsi="Cambria" w:cs="Arial"/>
          <w:color w:val="222222"/>
          <w:shd w:val="clear" w:color="auto" w:fill="FFFFFF"/>
        </w:rPr>
        <w:t xml:space="preserve">A HUGE thank you to </w:t>
      </w:r>
      <w:r w:rsidR="00B94F72">
        <w:rPr>
          <w:rFonts w:ascii="Cambria" w:hAnsi="Cambria" w:cs="Arial"/>
          <w:color w:val="222222"/>
          <w:shd w:val="clear" w:color="auto" w:fill="FFFFFF"/>
        </w:rPr>
        <w:t xml:space="preserve">the Class of </w:t>
      </w:r>
      <w:r w:rsidR="00E974CC">
        <w:rPr>
          <w:rFonts w:ascii="Cambria" w:hAnsi="Cambria" w:cs="Arial"/>
          <w:color w:val="222222"/>
          <w:shd w:val="clear" w:color="auto" w:fill="FFFFFF"/>
        </w:rPr>
        <w:t>’</w:t>
      </w:r>
      <w:r w:rsidR="00B94F72">
        <w:rPr>
          <w:rFonts w:ascii="Cambria" w:hAnsi="Cambria" w:cs="Arial"/>
          <w:color w:val="222222"/>
          <w:shd w:val="clear" w:color="auto" w:fill="FFFFFF"/>
        </w:rPr>
        <w:t>95</w:t>
      </w:r>
      <w:r w:rsidR="00E974CC">
        <w:rPr>
          <w:rFonts w:ascii="Cambria" w:hAnsi="Cambria" w:cs="Arial"/>
          <w:color w:val="222222"/>
          <w:shd w:val="clear" w:color="auto" w:fill="FFFFFF"/>
        </w:rPr>
        <w:t xml:space="preserve"> Summer Service Fund</w:t>
      </w:r>
      <w:r>
        <w:rPr>
          <w:rFonts w:ascii="Cambria" w:hAnsi="Cambria" w:cs="Arial"/>
          <w:color w:val="222222"/>
          <w:shd w:val="clear" w:color="auto" w:fill="FFFFFF"/>
        </w:rPr>
        <w:t xml:space="preserve"> for supporting the project!</w:t>
      </w:r>
      <w:r w:rsidR="00FB39BA" w:rsidRPr="00D877C1">
        <w:rPr>
          <w:rFonts w:ascii="Cambria" w:hAnsi="Cambria" w:cs="Arial"/>
          <w:color w:val="222222"/>
          <w:shd w:val="clear" w:color="auto" w:fill="FFFFFF"/>
        </w:rPr>
        <w:t xml:space="preserve"> I really loved the trip and enjoyed being a leader in the field, while simultaneously feeling incredibly humbled by both the challenges and the determination and ingenuity of our Peruvian partners to overcome them.</w:t>
      </w:r>
      <w:r>
        <w:rPr>
          <w:rFonts w:ascii="Cambria" w:hAnsi="Cambria" w:cs="Arial"/>
          <w:color w:val="222222"/>
          <w:shd w:val="clear" w:color="auto" w:fill="FFFFFF"/>
        </w:rPr>
        <w:t xml:space="preserve"> Being Project Manager of EWB-Peru has been my most transformative and challenging experience at Princeton, and this implementation trip was an epic culmination of that experience; it validated my optimism that</w:t>
      </w:r>
      <w:r w:rsidR="00787A3E">
        <w:rPr>
          <w:rFonts w:ascii="Cambria" w:hAnsi="Cambria" w:cs="Arial"/>
          <w:color w:val="222222"/>
          <w:shd w:val="clear" w:color="auto" w:fill="FFFFFF"/>
        </w:rPr>
        <w:t xml:space="preserve"> not only can I</w:t>
      </w:r>
      <w:r>
        <w:rPr>
          <w:rFonts w:ascii="Cambria" w:hAnsi="Cambria" w:cs="Arial"/>
          <w:color w:val="222222"/>
          <w:shd w:val="clear" w:color="auto" w:fill="FFFFFF"/>
        </w:rPr>
        <w:t xml:space="preserve"> make an impact on this complicated, crazy world</w:t>
      </w:r>
      <w:r w:rsidR="00787A3E">
        <w:rPr>
          <w:rFonts w:ascii="Cambria" w:hAnsi="Cambria" w:cs="Arial"/>
          <w:color w:val="222222"/>
          <w:shd w:val="clear" w:color="auto" w:fill="FFFFFF"/>
        </w:rPr>
        <w:t>, but</w:t>
      </w:r>
      <w:r>
        <w:rPr>
          <w:rFonts w:ascii="Cambria" w:hAnsi="Cambria" w:cs="Arial"/>
          <w:color w:val="222222"/>
          <w:shd w:val="clear" w:color="auto" w:fill="FFFFFF"/>
        </w:rPr>
        <w:t xml:space="preserve"> </w:t>
      </w:r>
      <w:r w:rsidR="00787A3E">
        <w:rPr>
          <w:rFonts w:ascii="Cambria" w:hAnsi="Cambria" w:cs="Arial"/>
          <w:color w:val="222222"/>
          <w:shd w:val="clear" w:color="auto" w:fill="FFFFFF"/>
        </w:rPr>
        <w:t xml:space="preserve">also that I </w:t>
      </w:r>
      <w:r w:rsidR="00995F18">
        <w:rPr>
          <w:rFonts w:ascii="Cambria" w:hAnsi="Cambria" w:cs="Arial"/>
          <w:color w:val="222222"/>
          <w:shd w:val="clear" w:color="auto" w:fill="FFFFFF"/>
        </w:rPr>
        <w:t>relish doing so</w:t>
      </w:r>
      <w:r>
        <w:rPr>
          <w:rFonts w:ascii="Cambria" w:hAnsi="Cambria" w:cs="Arial"/>
          <w:color w:val="222222"/>
          <w:shd w:val="clear" w:color="auto" w:fill="FFFFFF"/>
        </w:rPr>
        <w:t>.</w:t>
      </w:r>
      <w:r w:rsidR="00995F18">
        <w:rPr>
          <w:rFonts w:ascii="Cambria" w:hAnsi="Cambria" w:cs="Arial"/>
          <w:color w:val="222222"/>
          <w:shd w:val="clear" w:color="auto" w:fill="FFFFFF"/>
        </w:rPr>
        <w:t xml:space="preserve"> </w:t>
      </w:r>
      <w:r w:rsidR="00A5472A">
        <w:rPr>
          <w:rFonts w:ascii="Cambria" w:hAnsi="Cambria" w:cs="Arial"/>
          <w:color w:val="222222"/>
          <w:shd w:val="clear" w:color="auto" w:fill="FFFFFF"/>
        </w:rPr>
        <w:t>The work was meaningful and made me happy, and now that I’ve experienced it I will seek nothing less for my fut</w:t>
      </w:r>
      <w:r w:rsidR="00B94F72">
        <w:rPr>
          <w:rFonts w:ascii="Cambria" w:hAnsi="Cambria" w:cs="Arial"/>
          <w:color w:val="222222"/>
          <w:shd w:val="clear" w:color="auto" w:fill="FFFFFF"/>
        </w:rPr>
        <w:t xml:space="preserve">ure self. So once again, thank </w:t>
      </w:r>
      <w:r w:rsidR="00A5472A">
        <w:rPr>
          <w:rFonts w:ascii="Cambria" w:hAnsi="Cambria" w:cs="Arial"/>
          <w:color w:val="222222"/>
          <w:shd w:val="clear" w:color="auto" w:fill="FFFFFF"/>
        </w:rPr>
        <w:t>you!</w:t>
      </w:r>
    </w:p>
    <w:p w:rsidR="00F44C4E" w:rsidRPr="00452C00" w:rsidRDefault="00F44C4E" w:rsidP="00452C00">
      <w:pPr>
        <w:pStyle w:val="NormalWeb"/>
        <w:spacing w:before="0" w:beforeAutospacing="0" w:after="0" w:afterAutospacing="0"/>
        <w:ind w:firstLine="720"/>
        <w:jc w:val="both"/>
        <w:rPr>
          <w:rFonts w:ascii="Cambria" w:hAnsi="Cambria"/>
        </w:rPr>
      </w:pPr>
    </w:p>
    <w:p w:rsidR="00652163" w:rsidRPr="00452C00" w:rsidRDefault="00652163" w:rsidP="00452C00">
      <w:pPr>
        <w:pStyle w:val="NormalWeb"/>
        <w:spacing w:before="0" w:beforeAutospacing="0" w:after="0" w:afterAutospacing="0"/>
        <w:ind w:firstLine="720"/>
        <w:jc w:val="both"/>
        <w:rPr>
          <w:rFonts w:ascii="Cambria" w:hAnsi="Cambria"/>
        </w:rPr>
      </w:pPr>
    </w:p>
    <w:sectPr w:rsidR="00652163" w:rsidRPr="00452C00">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6A8F" w:rsidRDefault="00C56A8F" w:rsidP="00452C00">
      <w:pPr>
        <w:spacing w:after="0" w:line="240" w:lineRule="auto"/>
      </w:pPr>
      <w:r>
        <w:separator/>
      </w:r>
    </w:p>
  </w:endnote>
  <w:endnote w:type="continuationSeparator" w:id="0">
    <w:p w:rsidR="00C56A8F" w:rsidRDefault="00C56A8F" w:rsidP="00452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6A8F" w:rsidRDefault="00C56A8F" w:rsidP="00452C00">
      <w:pPr>
        <w:spacing w:after="0" w:line="240" w:lineRule="auto"/>
      </w:pPr>
      <w:r>
        <w:separator/>
      </w:r>
    </w:p>
  </w:footnote>
  <w:footnote w:type="continuationSeparator" w:id="0">
    <w:p w:rsidR="00C56A8F" w:rsidRDefault="00C56A8F" w:rsidP="00452C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C00" w:rsidRPr="00452C00" w:rsidRDefault="00452C00">
    <w:pPr>
      <w:pStyle w:val="Header"/>
      <w:rPr>
        <w:rFonts w:ascii="Cambria" w:hAnsi="Cambria"/>
      </w:rPr>
    </w:pPr>
    <w:r w:rsidRPr="00452C00">
      <w:rPr>
        <w:rFonts w:ascii="Cambria" w:hAnsi="Cambria"/>
      </w:rPr>
      <w:t>Susannah Crowell</w:t>
    </w:r>
    <w:r w:rsidRPr="00452C00">
      <w:rPr>
        <w:rFonts w:ascii="Cambria" w:hAnsi="Cambria"/>
      </w:rPr>
      <w:ptab w:relativeTo="margin" w:alignment="center" w:leader="none"/>
    </w:r>
    <w:r w:rsidRPr="00452C00">
      <w:rPr>
        <w:rFonts w:ascii="Cambria" w:hAnsi="Cambria"/>
      </w:rPr>
      <w:ptab w:relativeTo="margin" w:alignment="right" w:leader="none"/>
    </w:r>
    <w:r w:rsidRPr="00452C00">
      <w:rPr>
        <w:rFonts w:ascii="Cambria" w:hAnsi="Cambria"/>
      </w:rPr>
      <w:t>Engineers Without Borders-Peru</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90B"/>
    <w:rsid w:val="00092A97"/>
    <w:rsid w:val="00150D5C"/>
    <w:rsid w:val="00170740"/>
    <w:rsid w:val="00181E7F"/>
    <w:rsid w:val="001C222A"/>
    <w:rsid w:val="001C7DEB"/>
    <w:rsid w:val="00207971"/>
    <w:rsid w:val="00257D08"/>
    <w:rsid w:val="002C0FCA"/>
    <w:rsid w:val="00314A50"/>
    <w:rsid w:val="00315444"/>
    <w:rsid w:val="00380DDC"/>
    <w:rsid w:val="0038162D"/>
    <w:rsid w:val="00452C00"/>
    <w:rsid w:val="0045683C"/>
    <w:rsid w:val="00461105"/>
    <w:rsid w:val="004908F5"/>
    <w:rsid w:val="004E2E7D"/>
    <w:rsid w:val="005051E0"/>
    <w:rsid w:val="00531ABB"/>
    <w:rsid w:val="00537AD3"/>
    <w:rsid w:val="0058190B"/>
    <w:rsid w:val="00582DC3"/>
    <w:rsid w:val="005E44D0"/>
    <w:rsid w:val="006259E6"/>
    <w:rsid w:val="006415C0"/>
    <w:rsid w:val="00642DF2"/>
    <w:rsid w:val="00652163"/>
    <w:rsid w:val="0069414A"/>
    <w:rsid w:val="006C6660"/>
    <w:rsid w:val="006C6FE5"/>
    <w:rsid w:val="00787A3E"/>
    <w:rsid w:val="007A129E"/>
    <w:rsid w:val="00803AF1"/>
    <w:rsid w:val="00806D5D"/>
    <w:rsid w:val="0088529E"/>
    <w:rsid w:val="008D1E14"/>
    <w:rsid w:val="008E5C2D"/>
    <w:rsid w:val="00920D4B"/>
    <w:rsid w:val="00957F78"/>
    <w:rsid w:val="00995F18"/>
    <w:rsid w:val="009B128F"/>
    <w:rsid w:val="009E273C"/>
    <w:rsid w:val="009E7712"/>
    <w:rsid w:val="009F586B"/>
    <w:rsid w:val="009F7EC1"/>
    <w:rsid w:val="00A33DD3"/>
    <w:rsid w:val="00A5472A"/>
    <w:rsid w:val="00AB5F60"/>
    <w:rsid w:val="00B94F72"/>
    <w:rsid w:val="00BA137D"/>
    <w:rsid w:val="00BC644D"/>
    <w:rsid w:val="00BF7027"/>
    <w:rsid w:val="00C07D88"/>
    <w:rsid w:val="00C56A8F"/>
    <w:rsid w:val="00C87BC5"/>
    <w:rsid w:val="00CB02AC"/>
    <w:rsid w:val="00CB4FD8"/>
    <w:rsid w:val="00CF3767"/>
    <w:rsid w:val="00CF637E"/>
    <w:rsid w:val="00D0790B"/>
    <w:rsid w:val="00D52F9E"/>
    <w:rsid w:val="00D877C1"/>
    <w:rsid w:val="00DA4523"/>
    <w:rsid w:val="00DC0CA3"/>
    <w:rsid w:val="00E974CC"/>
    <w:rsid w:val="00F44C4E"/>
    <w:rsid w:val="00F53958"/>
    <w:rsid w:val="00F64C91"/>
    <w:rsid w:val="00FB39BA"/>
    <w:rsid w:val="00FD0961"/>
    <w:rsid w:val="00FD30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593D40-598E-40F6-8A7D-3E77BC99F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414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52C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2C00"/>
  </w:style>
  <w:style w:type="paragraph" w:styleId="Footer">
    <w:name w:val="footer"/>
    <w:basedOn w:val="Normal"/>
    <w:link w:val="FooterChar"/>
    <w:uiPriority w:val="99"/>
    <w:unhideWhenUsed/>
    <w:rsid w:val="00452C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2C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2276988">
      <w:bodyDiv w:val="1"/>
      <w:marLeft w:val="0"/>
      <w:marRight w:val="0"/>
      <w:marTop w:val="0"/>
      <w:marBottom w:val="0"/>
      <w:divBdr>
        <w:top w:val="none" w:sz="0" w:space="0" w:color="auto"/>
        <w:left w:val="none" w:sz="0" w:space="0" w:color="auto"/>
        <w:bottom w:val="none" w:sz="0" w:space="0" w:color="auto"/>
        <w:right w:val="none" w:sz="0" w:space="0" w:color="auto"/>
      </w:divBdr>
    </w:div>
    <w:div w:id="1785541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1321</Words>
  <Characters>7531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Susannah A. Crowell</dc:creator>
  <cp:keywords/>
  <dc:description/>
  <cp:lastModifiedBy>Marcus, Daniel</cp:lastModifiedBy>
  <cp:revision>2</cp:revision>
  <dcterms:created xsi:type="dcterms:W3CDTF">2019-05-09T16:24:00Z</dcterms:created>
  <dcterms:modified xsi:type="dcterms:W3CDTF">2019-05-09T16:24:00Z</dcterms:modified>
</cp:coreProperties>
</file>